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6837" w:rsidRPr="00927B44" w:rsidRDefault="00566837" w:rsidP="00566837">
      <w:pPr>
        <w:ind w:firstLine="708"/>
        <w:jc w:val="center"/>
      </w:pPr>
      <w:proofErr w:type="gramStart"/>
      <w:r w:rsidRPr="00927B44">
        <w:t>Судьбы</w:t>
      </w:r>
      <w:proofErr w:type="gramEnd"/>
      <w:r w:rsidRPr="00927B44">
        <w:t xml:space="preserve"> связанные с Омском</w:t>
      </w:r>
    </w:p>
    <w:p w:rsidR="00566837" w:rsidRPr="00927B44" w:rsidRDefault="00566837" w:rsidP="00566837">
      <w:pPr>
        <w:ind w:firstLine="708"/>
        <w:jc w:val="center"/>
      </w:pPr>
      <w:r w:rsidRPr="00927B44">
        <w:t>2012 год</w:t>
      </w:r>
    </w:p>
    <w:p w:rsidR="00566837" w:rsidRPr="00927B44" w:rsidRDefault="00566837" w:rsidP="00566837"/>
    <w:p w:rsidR="00566837" w:rsidRPr="00927B44" w:rsidRDefault="00566837" w:rsidP="00566837">
      <w:r w:rsidRPr="00566837">
        <w:rPr>
          <w:b/>
        </w:rPr>
        <w:t>1-й ведущий</w:t>
      </w:r>
      <w:r w:rsidRPr="00927B44">
        <w:t>.</w:t>
      </w:r>
    </w:p>
    <w:p w:rsidR="00566837" w:rsidRPr="00927B44" w:rsidRDefault="00566837" w:rsidP="00566837">
      <w:pPr>
        <w:ind w:firstLine="708"/>
        <w:jc w:val="both"/>
      </w:pPr>
      <w:r w:rsidRPr="00927B44">
        <w:t xml:space="preserve">Прошел еще один год, и, вот, мы снова отмечаем очередной День рождения нашего города. Я уверена, что все мы любим наш город, и с </w:t>
      </w:r>
      <w:proofErr w:type="spellStart"/>
      <w:r w:rsidRPr="00927B44">
        <w:t>удавольствием</w:t>
      </w:r>
      <w:proofErr w:type="spellEnd"/>
      <w:r w:rsidRPr="00927B44">
        <w:t xml:space="preserve"> живем в нем. </w:t>
      </w:r>
    </w:p>
    <w:p w:rsidR="00566837" w:rsidRPr="00927B44" w:rsidRDefault="00566837" w:rsidP="00566837">
      <w:pPr>
        <w:ind w:left="2124"/>
      </w:pPr>
      <w:r w:rsidRPr="00927B44">
        <w:t>С сибирским размахом раскинулся город</w:t>
      </w:r>
    </w:p>
    <w:p w:rsidR="00566837" w:rsidRPr="00927B44" w:rsidRDefault="00566837" w:rsidP="00566837">
      <w:pPr>
        <w:ind w:left="2124"/>
      </w:pPr>
      <w:r w:rsidRPr="00927B44">
        <w:t xml:space="preserve">В слиянии крепком </w:t>
      </w:r>
      <w:proofErr w:type="spellStart"/>
      <w:r w:rsidRPr="00927B44">
        <w:t>Оми</w:t>
      </w:r>
      <w:proofErr w:type="spellEnd"/>
      <w:r w:rsidRPr="00927B44">
        <w:t xml:space="preserve"> с </w:t>
      </w:r>
      <w:proofErr w:type="spellStart"/>
      <w:r w:rsidRPr="00927B44">
        <w:t>Иртышом</w:t>
      </w:r>
      <w:proofErr w:type="spellEnd"/>
      <w:r w:rsidRPr="00927B44">
        <w:t>.</w:t>
      </w:r>
    </w:p>
    <w:p w:rsidR="00566837" w:rsidRPr="00927B44" w:rsidRDefault="00566837" w:rsidP="00566837">
      <w:pPr>
        <w:ind w:left="2124"/>
      </w:pPr>
      <w:r w:rsidRPr="00927B44">
        <w:t>И каждый из нас, будь он зрел или молод,</w:t>
      </w:r>
    </w:p>
    <w:p w:rsidR="00566837" w:rsidRPr="00927B44" w:rsidRDefault="00566837" w:rsidP="00566837">
      <w:pPr>
        <w:ind w:left="2124"/>
      </w:pPr>
      <w:proofErr w:type="gramStart"/>
      <w:r w:rsidRPr="00927B44">
        <w:t>Горд</w:t>
      </w:r>
      <w:proofErr w:type="gramEnd"/>
      <w:r w:rsidRPr="00927B44">
        <w:t xml:space="preserve"> тем, что считает себя </w:t>
      </w:r>
      <w:proofErr w:type="spellStart"/>
      <w:r w:rsidRPr="00927B44">
        <w:t>омичом</w:t>
      </w:r>
      <w:proofErr w:type="spellEnd"/>
      <w:r w:rsidRPr="00927B44">
        <w:t>.</w:t>
      </w:r>
    </w:p>
    <w:p w:rsidR="00566837" w:rsidRPr="00927B44" w:rsidRDefault="00566837" w:rsidP="00566837">
      <w:pPr>
        <w:ind w:firstLine="708"/>
        <w:jc w:val="both"/>
      </w:pPr>
    </w:p>
    <w:p w:rsidR="00566837" w:rsidRPr="00927B44" w:rsidRDefault="00566837" w:rsidP="00566837">
      <w:pPr>
        <w:jc w:val="both"/>
      </w:pPr>
      <w:r w:rsidRPr="00927B44">
        <w:t>(звучит песня «Мой город»)</w:t>
      </w:r>
    </w:p>
    <w:p w:rsidR="00566837" w:rsidRPr="00927B44" w:rsidRDefault="00566837" w:rsidP="00566837">
      <w:pPr>
        <w:ind w:firstLine="708"/>
        <w:jc w:val="both"/>
      </w:pPr>
    </w:p>
    <w:p w:rsidR="00566837" w:rsidRPr="00927B44" w:rsidRDefault="00566837" w:rsidP="00566837">
      <w:pPr>
        <w:ind w:firstLine="708"/>
        <w:jc w:val="both"/>
      </w:pPr>
      <w:r w:rsidRPr="00927B44">
        <w:t xml:space="preserve">Несколько интересных </w:t>
      </w:r>
      <w:proofErr w:type="gramStart"/>
      <w:r w:rsidRPr="00927B44">
        <w:t>фактов об Омске</w:t>
      </w:r>
      <w:proofErr w:type="gramEnd"/>
      <w:r w:rsidRPr="00927B44">
        <w:t>.</w:t>
      </w:r>
    </w:p>
    <w:p w:rsidR="00566837" w:rsidRPr="00927B44" w:rsidRDefault="00566837" w:rsidP="00566837">
      <w:pPr>
        <w:jc w:val="both"/>
      </w:pPr>
      <w:r w:rsidRPr="00927B44">
        <w:t xml:space="preserve">Омск – самый солнечный город России. Количество солнечных дней в году более трехсот! Это столько же, сколько на Кипре, в Монако, Марокко, Сенегале, Кисловодске, Сочи и Западной Андалусии. </w:t>
      </w:r>
      <w:proofErr w:type="gramStart"/>
      <w:r w:rsidRPr="00927B44">
        <w:t>К солнечным аутсайдерам, то есть «тёмным» городам, относятся Питер, Москва, Нью-Йорк, Барселона, Батуми, Анапа и Ессентуки.</w:t>
      </w:r>
      <w:proofErr w:type="gramEnd"/>
    </w:p>
    <w:p w:rsidR="00566837" w:rsidRPr="00927B44" w:rsidRDefault="00566837" w:rsidP="00566837">
      <w:pPr>
        <w:jc w:val="both"/>
      </w:pPr>
      <w:r w:rsidRPr="00927B44">
        <w:t>- Средняя продолжительность дня даже в Крыму в июне равняется 15,5 часа, а в Омске – 17,2 часа.</w:t>
      </w:r>
    </w:p>
    <w:p w:rsidR="00566837" w:rsidRPr="00927B44" w:rsidRDefault="00566837" w:rsidP="00566837">
      <w:pPr>
        <w:jc w:val="both"/>
      </w:pPr>
      <w:r w:rsidRPr="00927B44">
        <w:t xml:space="preserve">- В честь нашего города названы улицы в 24 городах мира. </w:t>
      </w:r>
      <w:proofErr w:type="gramStart"/>
      <w:r w:rsidRPr="00927B44">
        <w:t xml:space="preserve">Итак, улица Омская есть в Харькове, Одессе, Кургане, Томске, Уфе, Воронеже, Самаре, Калининграде, Саратове, Екатеринбурге, Санкт-Петербурге, Красноярске, Челябинске, Праге и других городах планеты. </w:t>
      </w:r>
      <w:proofErr w:type="gramEnd"/>
    </w:p>
    <w:p w:rsidR="00566837" w:rsidRPr="00927B44" w:rsidRDefault="00566837" w:rsidP="00566837">
      <w:pPr>
        <w:jc w:val="both"/>
      </w:pPr>
    </w:p>
    <w:p w:rsidR="00566837" w:rsidRPr="00927B44" w:rsidRDefault="00566837" w:rsidP="00566837">
      <w:pPr>
        <w:ind w:firstLine="708"/>
        <w:jc w:val="both"/>
      </w:pPr>
      <w:r w:rsidRPr="00927B44">
        <w:t xml:space="preserve">Долгие годы в Советское время Омск был закрытым городом для иностранных туристов, что сделало его </w:t>
      </w:r>
      <w:proofErr w:type="gramStart"/>
      <w:r w:rsidRPr="00927B44">
        <w:t>мало известным</w:t>
      </w:r>
      <w:proofErr w:type="gramEnd"/>
      <w:r w:rsidRPr="00927B44">
        <w:t xml:space="preserve"> городом СССР. Лишь в 1989 году омская земля </w:t>
      </w:r>
      <w:proofErr w:type="gramStart"/>
      <w:r w:rsidRPr="00927B44">
        <w:t>стала</w:t>
      </w:r>
      <w:proofErr w:type="gramEnd"/>
      <w:r w:rsidRPr="00927B44">
        <w:t xml:space="preserve"> открыта для широкого круга гостей. Но до сих пор наш край остается «белым пятном» на карте у многих видавших виды путешественников.</w:t>
      </w:r>
    </w:p>
    <w:p w:rsidR="00566837" w:rsidRPr="00927B44" w:rsidRDefault="00566837" w:rsidP="00566837">
      <w:pPr>
        <w:ind w:firstLine="708"/>
        <w:jc w:val="both"/>
      </w:pPr>
      <w:r w:rsidRPr="00927B44">
        <w:t>Вот, что написал в Интернет один из гостей Омска, недавно посетивший наш город:</w:t>
      </w:r>
    </w:p>
    <w:p w:rsidR="00566837" w:rsidRPr="00927B44" w:rsidRDefault="00566837" w:rsidP="00566837">
      <w:pPr>
        <w:ind w:firstLine="708"/>
        <w:jc w:val="both"/>
      </w:pPr>
    </w:p>
    <w:p w:rsidR="00566837" w:rsidRPr="00927B44" w:rsidRDefault="00566837" w:rsidP="00566837">
      <w:pPr>
        <w:jc w:val="both"/>
      </w:pPr>
      <w:r w:rsidRPr="00927B44">
        <w:t>-----</w:t>
      </w:r>
      <w:r w:rsidRPr="00566837">
        <w:rPr>
          <w:b/>
        </w:rPr>
        <w:t>2-й ведущий</w:t>
      </w:r>
    </w:p>
    <w:p w:rsidR="00566837" w:rsidRPr="00927B44" w:rsidRDefault="00566837" w:rsidP="00566837">
      <w:pPr>
        <w:jc w:val="both"/>
      </w:pPr>
      <w:r w:rsidRPr="00927B44">
        <w:t>«Для жителя Европейской части России Омск - просто дальний сибирский город. Он ближе, чем Новосибирск - но не столица Сибири, ближе и крупнее чем Красноярск или Иркутск - но там нет достопримечательностей вроде Енисея и Байкала. Цифра 1 136 000 жителей тоже никому ничего не говорит - хотя Омск крупнее Казани, Челябинска, Уфы, и лишь чуть-чуть уступает Самаре.</w:t>
      </w:r>
    </w:p>
    <w:p w:rsidR="00566837" w:rsidRPr="00927B44" w:rsidRDefault="00566837" w:rsidP="00566837">
      <w:pPr>
        <w:ind w:firstLine="708"/>
        <w:jc w:val="both"/>
      </w:pPr>
      <w:r w:rsidRPr="00927B44">
        <w:t>О достопримечательностях Омска известно и того меньше. Я долгое время думал, что это унылый индустриальный город, и редкие фотографии отдельных интересных зданий мало оживляли ситуацию. На осмотр Омска я отвел всего один день, но Омск оказался тем случаем, когда результат превосходит ожидание. Только на месте стало ясно, что Омск один из красивейших дореволюционных центров в России. Мне Омск больше всего напомнил крупные города Волго-Уральского региона: Самару, Саратов, Оренбург, хотя и с явным сибирским колоритом. И по своему историческому богатству он ничем не уступает вышеперечисленным...».</w:t>
      </w:r>
    </w:p>
    <w:p w:rsidR="00566837" w:rsidRPr="00927B44" w:rsidRDefault="00566837" w:rsidP="00566837">
      <w:pPr>
        <w:jc w:val="both"/>
      </w:pPr>
    </w:p>
    <w:p w:rsidR="003C55A6" w:rsidRDefault="003C55A6" w:rsidP="00566837">
      <w:pPr>
        <w:jc w:val="both"/>
      </w:pPr>
    </w:p>
    <w:p w:rsidR="003C55A6" w:rsidRDefault="003C55A6" w:rsidP="00566837">
      <w:pPr>
        <w:jc w:val="both"/>
      </w:pPr>
    </w:p>
    <w:p w:rsidR="00566837" w:rsidRPr="00927B44" w:rsidRDefault="00566837" w:rsidP="00566837">
      <w:pPr>
        <w:jc w:val="both"/>
      </w:pPr>
      <w:r w:rsidRPr="00927B44">
        <w:t>-----</w:t>
      </w:r>
      <w:r w:rsidRPr="00566837">
        <w:rPr>
          <w:b/>
        </w:rPr>
        <w:t>1-й ведущий</w:t>
      </w:r>
    </w:p>
    <w:p w:rsidR="00566837" w:rsidRDefault="00566837" w:rsidP="00566837">
      <w:pPr>
        <w:ind w:firstLine="708"/>
        <w:jc w:val="both"/>
      </w:pPr>
      <w:r w:rsidRPr="00927B44">
        <w:t xml:space="preserve">Через 4 года мы будем отмечать 300 </w:t>
      </w:r>
      <w:proofErr w:type="spellStart"/>
      <w:r w:rsidRPr="00927B44">
        <w:t>летие</w:t>
      </w:r>
      <w:proofErr w:type="spellEnd"/>
      <w:r w:rsidRPr="00927B44">
        <w:t xml:space="preserve"> со дня основания Омска, который был основан как крепость в </w:t>
      </w:r>
      <w:smartTag w:uri="urn:schemas-microsoft-com:office:smarttags" w:element="metricconverter">
        <w:smartTagPr>
          <w:attr w:name="ProductID" w:val="1716 г"/>
        </w:smartTagPr>
        <w:r w:rsidRPr="00927B44">
          <w:t>1716 г</w:t>
        </w:r>
      </w:smartTag>
      <w:r w:rsidRPr="00927B44">
        <w:t>. А уже в 1782 году Омск получил статус города.</w:t>
      </w:r>
    </w:p>
    <w:p w:rsidR="003C55A6" w:rsidRDefault="003C55A6" w:rsidP="00566837">
      <w:pPr>
        <w:ind w:firstLine="708"/>
        <w:jc w:val="both"/>
      </w:pPr>
    </w:p>
    <w:p w:rsidR="003C55A6" w:rsidRDefault="003C55A6" w:rsidP="00566837">
      <w:pPr>
        <w:ind w:firstLine="708"/>
        <w:jc w:val="both"/>
      </w:pPr>
    </w:p>
    <w:p w:rsidR="003C55A6" w:rsidRDefault="003C55A6" w:rsidP="00566837">
      <w:pPr>
        <w:ind w:firstLine="708"/>
        <w:jc w:val="both"/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52"/>
        <w:gridCol w:w="6202"/>
      </w:tblGrid>
      <w:tr w:rsidR="003C55A6" w:rsidTr="00A2530D">
        <w:tc>
          <w:tcPr>
            <w:tcW w:w="3652" w:type="dxa"/>
          </w:tcPr>
          <w:p w:rsidR="003C55A6" w:rsidRDefault="003C55A6" w:rsidP="00566837">
            <w:pPr>
              <w:jc w:val="both"/>
            </w:pPr>
            <w:r w:rsidRPr="003C55A6">
              <w:rPr>
                <w:noProof/>
              </w:rPr>
              <w:lastRenderedPageBreak/>
              <w:drawing>
                <wp:inline distT="0" distB="0" distL="0" distR="0">
                  <wp:extent cx="1914525" cy="1819275"/>
                  <wp:effectExtent l="19050" t="0" r="9525" b="0"/>
                  <wp:docPr id="1" name="Рисунок 1" descr="00 1генерал-губернатор Западной Сибири П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Picture 4" descr="00 1генерал-губернатор Западной Сибири 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819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:rsidR="003C55A6" w:rsidRDefault="003C55A6" w:rsidP="00566837">
            <w:pPr>
              <w:jc w:val="both"/>
              <w:rPr>
                <w:color w:val="000000"/>
              </w:rPr>
            </w:pPr>
            <w:r>
              <w:rPr>
                <w:snapToGrid w:val="0"/>
              </w:rPr>
              <w:t xml:space="preserve">     </w:t>
            </w:r>
            <w:r w:rsidRPr="00927B44">
              <w:rPr>
                <w:snapToGrid w:val="0"/>
              </w:rPr>
              <w:t xml:space="preserve">В 1822 году новый </w:t>
            </w:r>
            <w:proofErr w:type="spellStart"/>
            <w:r w:rsidRPr="00927B44">
              <w:rPr>
                <w:snapToGrid w:val="0"/>
              </w:rPr>
              <w:t>Западно-Сибирский</w:t>
            </w:r>
            <w:proofErr w:type="spellEnd"/>
            <w:r w:rsidRPr="00927B44">
              <w:rPr>
                <w:snapToGrid w:val="0"/>
              </w:rPr>
              <w:t xml:space="preserve"> генерал-губернатор </w:t>
            </w:r>
            <w:r w:rsidRPr="003C55A6">
              <w:rPr>
                <w:snapToGrid w:val="0"/>
              </w:rPr>
              <w:t>Петр Михайлович</w:t>
            </w:r>
            <w:r w:rsidRPr="00927B44">
              <w:rPr>
                <w:snapToGrid w:val="0"/>
                <w:u w:val="single"/>
              </w:rPr>
              <w:t xml:space="preserve"> </w:t>
            </w:r>
            <w:proofErr w:type="spellStart"/>
            <w:r w:rsidRPr="00927B44">
              <w:rPr>
                <w:snapToGrid w:val="0"/>
              </w:rPr>
              <w:t>Капцевич</w:t>
            </w:r>
            <w:proofErr w:type="spellEnd"/>
            <w:r w:rsidRPr="00927B44">
              <w:rPr>
                <w:snapToGrid w:val="0"/>
              </w:rPr>
              <w:t xml:space="preserve"> перевел в Омск из Тобольска свою </w:t>
            </w:r>
            <w:proofErr w:type="gramStart"/>
            <w:r w:rsidRPr="00927B44">
              <w:rPr>
                <w:snapToGrid w:val="0"/>
              </w:rPr>
              <w:t>резиденцию</w:t>
            </w:r>
            <w:proofErr w:type="gramEnd"/>
            <w:r w:rsidRPr="00927B44">
              <w:rPr>
                <w:snapToGrid w:val="0"/>
              </w:rPr>
              <w:t xml:space="preserve"> и Омск фактически стал центром </w:t>
            </w:r>
            <w:proofErr w:type="spellStart"/>
            <w:r w:rsidRPr="00927B44">
              <w:rPr>
                <w:snapToGrid w:val="0"/>
              </w:rPr>
              <w:t>Западно-Сибирского</w:t>
            </w:r>
            <w:proofErr w:type="spellEnd"/>
            <w:r w:rsidRPr="00927B44">
              <w:rPr>
                <w:snapToGrid w:val="0"/>
              </w:rPr>
              <w:t xml:space="preserve"> генерал-губернаторства. </w:t>
            </w:r>
            <w:r w:rsidRPr="00927B44">
              <w:rPr>
                <w:color w:val="000000"/>
              </w:rPr>
              <w:t xml:space="preserve">Петр Михайлович заказывает в Санкт-Петербурге </w:t>
            </w:r>
            <w:r w:rsidRPr="00927B44">
              <w:rPr>
                <w:snapToGrid w:val="0"/>
              </w:rPr>
              <w:t xml:space="preserve">выдающемуся инженеру и </w:t>
            </w:r>
            <w:proofErr w:type="spellStart"/>
            <w:r w:rsidRPr="00927B44">
              <w:rPr>
                <w:snapToGrid w:val="0"/>
              </w:rPr>
              <w:t>зодчиму</w:t>
            </w:r>
            <w:proofErr w:type="spellEnd"/>
            <w:r w:rsidRPr="00927B44">
              <w:rPr>
                <w:snapToGrid w:val="0"/>
              </w:rPr>
              <w:t xml:space="preserve"> В.И.Гесте составить </w:t>
            </w:r>
            <w:r w:rsidRPr="00927B44">
              <w:rPr>
                <w:color w:val="000000"/>
              </w:rPr>
              <w:t>генеральный план города.</w:t>
            </w:r>
          </w:p>
          <w:p w:rsidR="003C55A6" w:rsidRDefault="003C55A6" w:rsidP="00566837">
            <w:pPr>
              <w:jc w:val="both"/>
            </w:pPr>
            <w:r w:rsidRPr="00927B44">
              <w:rPr>
                <w:color w:val="000000"/>
              </w:rPr>
              <w:t xml:space="preserve">В январе 1829 г. проект Гесте был утвержден императором Николаем </w:t>
            </w:r>
            <w:r w:rsidRPr="00927B44">
              <w:rPr>
                <w:color w:val="000000"/>
                <w:lang w:val="en-US"/>
              </w:rPr>
              <w:t>I</w:t>
            </w:r>
            <w:r w:rsidRPr="00927B44">
              <w:rPr>
                <w:color w:val="000000"/>
              </w:rPr>
              <w:t xml:space="preserve"> и отправлен генерал-губернатору «для приведения оного в должное исполнение».</w:t>
            </w:r>
          </w:p>
        </w:tc>
      </w:tr>
    </w:tbl>
    <w:p w:rsidR="003C55A6" w:rsidRPr="00927B44" w:rsidRDefault="003C55A6" w:rsidP="00566837">
      <w:pPr>
        <w:ind w:firstLine="708"/>
        <w:jc w:val="both"/>
      </w:pPr>
    </w:p>
    <w:p w:rsidR="00566837" w:rsidRPr="003C55A6" w:rsidRDefault="00566837" w:rsidP="00566837">
      <w:pPr>
        <w:ind w:firstLine="708"/>
        <w:jc w:val="both"/>
        <w:rPr>
          <w:snapToGrid w:val="0"/>
        </w:rPr>
      </w:pPr>
      <w:r w:rsidRPr="003C55A6">
        <w:rPr>
          <w:snapToGrid w:val="0"/>
        </w:rPr>
        <w:t>Высочайше утвержденный план придал городу столичный раз</w:t>
      </w:r>
      <w:r w:rsidRPr="003C55A6">
        <w:rPr>
          <w:snapToGrid w:val="0"/>
        </w:rPr>
        <w:softHyphen/>
        <w:t xml:space="preserve">мах, что позволило позднее путешественникам сравнивать наши улицы и площади с </w:t>
      </w:r>
      <w:proofErr w:type="gramStart"/>
      <w:r w:rsidRPr="003C55A6">
        <w:rPr>
          <w:snapToGrid w:val="0"/>
        </w:rPr>
        <w:t>петербургскими</w:t>
      </w:r>
      <w:proofErr w:type="gramEnd"/>
      <w:r w:rsidRPr="003C55A6">
        <w:rPr>
          <w:snapToGrid w:val="0"/>
        </w:rPr>
        <w:t>. Омск, как и Петербург, можно счи</w:t>
      </w:r>
      <w:r w:rsidRPr="003C55A6">
        <w:rPr>
          <w:snapToGrid w:val="0"/>
        </w:rPr>
        <w:softHyphen/>
        <w:t>тать символом имперской культуры, так как ему подчинялась огромная территория Российской империи — Западная Сибирь и сопредельные с ней азиатские владения.</w:t>
      </w:r>
    </w:p>
    <w:p w:rsidR="00566837" w:rsidRPr="00927B44" w:rsidRDefault="00566837" w:rsidP="00566837">
      <w:pPr>
        <w:ind w:firstLine="708"/>
        <w:jc w:val="both"/>
      </w:pPr>
      <w:r w:rsidRPr="00927B44">
        <w:t xml:space="preserve">В 90-х годах Транссибирская магистраль дошла до </w:t>
      </w:r>
      <w:proofErr w:type="gramStart"/>
      <w:r w:rsidRPr="00927B44">
        <w:t>Иртыша</w:t>
      </w:r>
      <w:proofErr w:type="gramEnd"/>
      <w:r w:rsidRPr="00927B44">
        <w:t xml:space="preserve"> и Омск стал наиболее быстро развивающимся центром Сибири. Меняется и его внешний облик. Рождается новое архитектурное лицо города. Благодаря таланту таких интересных архитекторов, как </w:t>
      </w:r>
      <w:proofErr w:type="spellStart"/>
      <w:r w:rsidRPr="00927B44">
        <w:t>И.Г.Хворинов</w:t>
      </w:r>
      <w:proofErr w:type="spellEnd"/>
      <w:r w:rsidRPr="00927B44">
        <w:t xml:space="preserve">, </w:t>
      </w:r>
      <w:proofErr w:type="spellStart"/>
      <w:r w:rsidRPr="00927B44">
        <w:t>Э.И.Эзет</w:t>
      </w:r>
      <w:proofErr w:type="spellEnd"/>
      <w:r w:rsidRPr="00927B44">
        <w:t xml:space="preserve">, </w:t>
      </w:r>
      <w:proofErr w:type="spellStart"/>
      <w:r w:rsidRPr="00927B44">
        <w:t>О.В.Дессин</w:t>
      </w:r>
      <w:proofErr w:type="spellEnd"/>
      <w:r w:rsidRPr="00927B44">
        <w:t xml:space="preserve">, </w:t>
      </w:r>
      <w:proofErr w:type="spellStart"/>
      <w:r w:rsidRPr="00927B44">
        <w:t>А.Д.Крячков</w:t>
      </w:r>
      <w:proofErr w:type="spellEnd"/>
      <w:r w:rsidRPr="00927B44">
        <w:t xml:space="preserve">, Н.Н.Веревкин, Ф.А. </w:t>
      </w:r>
      <w:proofErr w:type="spellStart"/>
      <w:r w:rsidRPr="00927B44">
        <w:t>Черноморченко</w:t>
      </w:r>
      <w:proofErr w:type="spellEnd"/>
      <w:r w:rsidRPr="00927B44">
        <w:t xml:space="preserve"> </w:t>
      </w:r>
      <w:r w:rsidRPr="00927B44">
        <w:rPr>
          <w:b/>
        </w:rPr>
        <w:t>Центральная часть Омска имеет во многом неповторимый и только ей присущий облик.</w:t>
      </w:r>
    </w:p>
    <w:p w:rsidR="00566837" w:rsidRPr="00927B44" w:rsidRDefault="00566837" w:rsidP="00566837">
      <w:pPr>
        <w:spacing w:before="120"/>
        <w:ind w:firstLine="708"/>
        <w:jc w:val="both"/>
        <w:rPr>
          <w:snapToGrid w:val="0"/>
        </w:rPr>
      </w:pPr>
      <w:r w:rsidRPr="00927B44">
        <w:rPr>
          <w:snapToGrid w:val="0"/>
        </w:rPr>
        <w:t xml:space="preserve">Особенно большой вклад в формирование облика нашего города внес архитектор </w:t>
      </w:r>
      <w:proofErr w:type="spellStart"/>
      <w:r w:rsidRPr="00927B44">
        <w:rPr>
          <w:snapToGrid w:val="0"/>
        </w:rPr>
        <w:t>Илиодор</w:t>
      </w:r>
      <w:proofErr w:type="spellEnd"/>
      <w:r w:rsidRPr="00927B44">
        <w:rPr>
          <w:snapToGrid w:val="0"/>
        </w:rPr>
        <w:t xml:space="preserve"> Геннадьевич </w:t>
      </w:r>
      <w:proofErr w:type="spellStart"/>
      <w:r w:rsidRPr="00927B44">
        <w:rPr>
          <w:snapToGrid w:val="0"/>
        </w:rPr>
        <w:t>Хворинов</w:t>
      </w:r>
      <w:proofErr w:type="spellEnd"/>
      <w:r w:rsidRPr="00927B44">
        <w:rPr>
          <w:snapToGrid w:val="0"/>
        </w:rPr>
        <w:t>.</w:t>
      </w:r>
    </w:p>
    <w:p w:rsidR="00566837" w:rsidRPr="00927B44" w:rsidRDefault="00566837" w:rsidP="00566837">
      <w:pPr>
        <w:ind w:firstLine="708"/>
        <w:jc w:val="both"/>
      </w:pPr>
    </w:p>
    <w:p w:rsidR="00566837" w:rsidRDefault="00566837" w:rsidP="00566837">
      <w:pPr>
        <w:jc w:val="both"/>
        <w:rPr>
          <w:b/>
        </w:rPr>
      </w:pPr>
      <w:r>
        <w:t>-----</w:t>
      </w:r>
      <w:r w:rsidRPr="00566837">
        <w:rPr>
          <w:b/>
        </w:rPr>
        <w:t>3-й ведущий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60"/>
        <w:gridCol w:w="7194"/>
      </w:tblGrid>
      <w:tr w:rsidR="007843EF" w:rsidTr="007843EF">
        <w:tc>
          <w:tcPr>
            <w:tcW w:w="2660" w:type="dxa"/>
          </w:tcPr>
          <w:p w:rsidR="007843EF" w:rsidRDefault="007843EF" w:rsidP="00566837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1171575" cy="1352550"/>
                  <wp:effectExtent l="19050" t="0" r="9525" b="0"/>
                  <wp:docPr id="2" name="Рисунок 1" descr="G:\БУК ОмОБС\сайт\мероприятие\Хворин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БУК ОмОБС\сайт\мероприятие\Хворин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4" w:type="dxa"/>
          </w:tcPr>
          <w:p w:rsidR="007843EF" w:rsidRDefault="007843EF" w:rsidP="00566837">
            <w:pPr>
              <w:jc w:val="both"/>
            </w:pPr>
            <w:r>
              <w:t xml:space="preserve">     </w:t>
            </w:r>
            <w:proofErr w:type="spellStart"/>
            <w:r w:rsidRPr="00927B44">
              <w:t>Иллиодор</w:t>
            </w:r>
            <w:proofErr w:type="spellEnd"/>
            <w:r w:rsidRPr="00927B44">
              <w:t xml:space="preserve"> Геннадьевич </w:t>
            </w:r>
            <w:proofErr w:type="spellStart"/>
            <w:r w:rsidRPr="00927B44">
              <w:t>Хворинов</w:t>
            </w:r>
            <w:proofErr w:type="spellEnd"/>
            <w:r w:rsidRPr="00927B44">
              <w:t xml:space="preserve"> родился в 1835 г. в семье художника</w:t>
            </w:r>
            <w:r>
              <w:t>.</w:t>
            </w:r>
          </w:p>
          <w:p w:rsidR="007843EF" w:rsidRDefault="007843EF" w:rsidP="00566837">
            <w:pPr>
              <w:jc w:val="both"/>
            </w:pPr>
            <w:r w:rsidRPr="00927B44">
              <w:t xml:space="preserve"> </w:t>
            </w:r>
            <w:r>
              <w:t xml:space="preserve">     </w:t>
            </w:r>
            <w:r w:rsidRPr="00927B44">
              <w:t xml:space="preserve">В 1856 году он по первому классу (или, по нынешним стандартам, «с красным дипломом») </w:t>
            </w:r>
            <w:proofErr w:type="gramStart"/>
            <w:r w:rsidRPr="00927B44">
              <w:t>закончил Петербургское строительное училище</w:t>
            </w:r>
            <w:proofErr w:type="gramEnd"/>
            <w:r w:rsidRPr="00927B44">
              <w:t xml:space="preserve">. По окончании училища </w:t>
            </w:r>
            <w:proofErr w:type="spellStart"/>
            <w:r w:rsidRPr="00927B44">
              <w:t>Хворинов</w:t>
            </w:r>
            <w:proofErr w:type="spellEnd"/>
            <w:r w:rsidRPr="00927B44">
              <w:t xml:space="preserve"> был произведен в коллежские секретари и направлен на работу в Пермскую губернскую строительную и дорожную комиссию. С 1868 по 1894 годы служил губернским архитектором в Нижнем Новгороде</w:t>
            </w:r>
            <w:r>
              <w:t>.</w:t>
            </w:r>
          </w:p>
        </w:tc>
      </w:tr>
    </w:tbl>
    <w:p w:rsidR="00566837" w:rsidRPr="00927B44" w:rsidRDefault="00566837" w:rsidP="00566837">
      <w:pPr>
        <w:jc w:val="both"/>
      </w:pPr>
      <w:r w:rsidRPr="00927B44">
        <w:t xml:space="preserve">Архитектурное руководство нижегородских ярмарок доверяли в ту пору </w:t>
      </w:r>
      <w:proofErr w:type="gramStart"/>
      <w:r w:rsidRPr="00927B44">
        <w:t>самым</w:t>
      </w:r>
      <w:proofErr w:type="gramEnd"/>
      <w:r w:rsidRPr="00927B44">
        <w:t xml:space="preserve"> профессиональным и талантливым, а </w:t>
      </w:r>
      <w:proofErr w:type="spellStart"/>
      <w:r w:rsidRPr="00927B44">
        <w:t>Хворинов</w:t>
      </w:r>
      <w:proofErr w:type="spellEnd"/>
      <w:r w:rsidRPr="00927B44">
        <w:t xml:space="preserve"> входил в десятку лучших архитекторов России.</w:t>
      </w:r>
    </w:p>
    <w:p w:rsidR="00566837" w:rsidRPr="00927B44" w:rsidRDefault="00566837" w:rsidP="00566837">
      <w:pPr>
        <w:ind w:firstLine="708"/>
        <w:jc w:val="both"/>
      </w:pPr>
      <w:r w:rsidRPr="00927B44">
        <w:t xml:space="preserve">В 1894 г. в возрасте 59 лет уже зрелым мастером </w:t>
      </w:r>
      <w:proofErr w:type="spellStart"/>
      <w:r w:rsidRPr="00927B44">
        <w:t>Хворинов</w:t>
      </w:r>
      <w:proofErr w:type="spellEnd"/>
      <w:r w:rsidRPr="00927B44">
        <w:t xml:space="preserve"> переезжает в Омск. Омск в те годы, в период рождения Транссиба, развивался бурно (и получил даже прозвище «Сибирский Лейпциг»), в Омске открывались замечательные перспективы для многих талантливых людей.</w:t>
      </w:r>
    </w:p>
    <w:p w:rsidR="00566837" w:rsidRPr="00927B44" w:rsidRDefault="00566837" w:rsidP="00566837">
      <w:pPr>
        <w:ind w:firstLine="708"/>
        <w:jc w:val="both"/>
      </w:pPr>
      <w:r w:rsidRPr="00927B44">
        <w:rPr>
          <w:snapToGrid w:val="0"/>
        </w:rPr>
        <w:t>Чиновник особых поручений при Степном гене</w:t>
      </w:r>
      <w:r w:rsidRPr="00927B44">
        <w:rPr>
          <w:snapToGrid w:val="0"/>
        </w:rPr>
        <w:softHyphen/>
        <w:t xml:space="preserve">рал-губернаторе, статский советник, </w:t>
      </w:r>
      <w:proofErr w:type="spellStart"/>
      <w:r w:rsidRPr="00927B44">
        <w:rPr>
          <w:snapToGrid w:val="0"/>
        </w:rPr>
        <w:t>И</w:t>
      </w:r>
      <w:r w:rsidRPr="00927B44">
        <w:t>ллиодор</w:t>
      </w:r>
      <w:proofErr w:type="spellEnd"/>
      <w:r w:rsidRPr="00927B44">
        <w:t xml:space="preserve"> Геннадьевич </w:t>
      </w:r>
      <w:r w:rsidRPr="00927B44">
        <w:rPr>
          <w:snapToGrid w:val="0"/>
        </w:rPr>
        <w:t xml:space="preserve">с 1901 по 1912 работал </w:t>
      </w:r>
      <w:r w:rsidRPr="00927B44">
        <w:t>омским городским архитектором</w:t>
      </w:r>
      <w:proofErr w:type="gramStart"/>
      <w:r w:rsidRPr="00927B44">
        <w:t>.</w:t>
      </w:r>
      <w:proofErr w:type="gramEnd"/>
      <w:r w:rsidRPr="00927B44">
        <w:t xml:space="preserve"> </w:t>
      </w:r>
      <w:proofErr w:type="gramStart"/>
      <w:r w:rsidRPr="00927B44">
        <w:t>н</w:t>
      </w:r>
      <w:proofErr w:type="gramEnd"/>
      <w:r w:rsidRPr="00927B44">
        <w:t xml:space="preserve">екоторое время был членом </w:t>
      </w:r>
      <w:proofErr w:type="spellStart"/>
      <w:r w:rsidRPr="00927B44">
        <w:t>Западно</w:t>
      </w:r>
      <w:proofErr w:type="spellEnd"/>
      <w:r w:rsidRPr="00927B44">
        <w:t> - Сибирского отдела Императорского Русского географического общества.</w:t>
      </w:r>
    </w:p>
    <w:p w:rsidR="00566837" w:rsidRPr="00927B44" w:rsidRDefault="00566837" w:rsidP="00566837">
      <w:pPr>
        <w:ind w:firstLine="708"/>
        <w:jc w:val="both"/>
      </w:pPr>
    </w:p>
    <w:p w:rsidR="00566837" w:rsidRPr="00927B44" w:rsidRDefault="00566837" w:rsidP="00566837">
      <w:pPr>
        <w:ind w:firstLine="708"/>
        <w:jc w:val="both"/>
      </w:pPr>
    </w:p>
    <w:p w:rsidR="003C55A6" w:rsidRDefault="003C55A6" w:rsidP="00566837"/>
    <w:p w:rsidR="003C55A6" w:rsidRDefault="003C55A6" w:rsidP="00566837"/>
    <w:p w:rsidR="003C55A6" w:rsidRDefault="003C55A6" w:rsidP="00566837"/>
    <w:p w:rsidR="003C55A6" w:rsidRDefault="003C55A6" w:rsidP="00566837"/>
    <w:p w:rsidR="003C55A6" w:rsidRDefault="003C55A6" w:rsidP="00566837"/>
    <w:p w:rsidR="00566837" w:rsidRDefault="00566837" w:rsidP="00566837">
      <w:pPr>
        <w:rPr>
          <w:b/>
        </w:rPr>
      </w:pPr>
      <w:r w:rsidRPr="00927B44">
        <w:lastRenderedPageBreak/>
        <w:t>-----</w:t>
      </w:r>
      <w:r w:rsidR="007843EF" w:rsidRPr="007843EF">
        <w:rPr>
          <w:b/>
        </w:rPr>
        <w:t>2-й ведущий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03"/>
        <w:gridCol w:w="5351"/>
      </w:tblGrid>
      <w:tr w:rsidR="007843EF" w:rsidTr="007843EF">
        <w:tc>
          <w:tcPr>
            <w:tcW w:w="4503" w:type="dxa"/>
          </w:tcPr>
          <w:p w:rsidR="007843EF" w:rsidRDefault="007843EF" w:rsidP="00566837">
            <w:r w:rsidRPr="007843EF">
              <w:rPr>
                <w:noProof/>
              </w:rPr>
              <w:drawing>
                <wp:inline distT="0" distB="0" distL="0" distR="0">
                  <wp:extent cx="2571750" cy="1676400"/>
                  <wp:effectExtent l="19050" t="0" r="0" b="0"/>
                  <wp:docPr id="3" name="Рисунок 1" descr="11 Музей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8" name="Picture 4" descr="11 Музей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67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1" w:type="dxa"/>
          </w:tcPr>
          <w:p w:rsidR="007843EF" w:rsidRDefault="007843EF" w:rsidP="007843EF">
            <w:pPr>
              <w:jc w:val="both"/>
              <w:rPr>
                <w:snapToGrid w:val="0"/>
              </w:rPr>
            </w:pPr>
            <w:r>
              <w:t xml:space="preserve">         </w:t>
            </w:r>
            <w:r w:rsidRPr="00927B44">
              <w:t xml:space="preserve">Первой из известных построек, возведенных в Омске под руководством </w:t>
            </w:r>
            <w:proofErr w:type="spellStart"/>
            <w:r w:rsidRPr="00927B44">
              <w:t>Иллиодора</w:t>
            </w:r>
            <w:proofErr w:type="spellEnd"/>
            <w:r w:rsidRPr="00927B44">
              <w:t xml:space="preserve"> </w:t>
            </w:r>
            <w:proofErr w:type="spellStart"/>
            <w:r w:rsidRPr="00927B44">
              <w:t>Хворинова</w:t>
            </w:r>
            <w:proofErr w:type="spellEnd"/>
            <w:r w:rsidRPr="00927B44">
              <w:t xml:space="preserve">, стало деревянное здание музея </w:t>
            </w:r>
            <w:proofErr w:type="spellStart"/>
            <w:r w:rsidRPr="00927B44">
              <w:t>Западно-Сибирского</w:t>
            </w:r>
            <w:proofErr w:type="spellEnd"/>
            <w:r w:rsidRPr="00927B44">
              <w:t xml:space="preserve"> отдела Императорского </w:t>
            </w:r>
            <w:proofErr w:type="spellStart"/>
            <w:r w:rsidRPr="00927B44">
              <w:t>ГеографическогоОбщества</w:t>
            </w:r>
            <w:proofErr w:type="spellEnd"/>
            <w:r w:rsidRPr="00927B44">
              <w:t xml:space="preserve">. </w:t>
            </w:r>
            <w:r w:rsidRPr="00927B44">
              <w:rPr>
                <w:snapToGrid w:val="0"/>
              </w:rPr>
              <w:t xml:space="preserve">Строительство здания музея продолжалось 4 года с 1896 г. по 1900 г. </w:t>
            </w:r>
          </w:p>
          <w:p w:rsidR="007843EF" w:rsidRDefault="007843EF" w:rsidP="007843EF">
            <w:pPr>
              <w:jc w:val="both"/>
            </w:pPr>
            <w:r>
              <w:rPr>
                <w:snapToGrid w:val="0"/>
              </w:rPr>
              <w:t xml:space="preserve">          </w:t>
            </w:r>
            <w:r w:rsidRPr="00927B44">
              <w:rPr>
                <w:snapToGrid w:val="0"/>
              </w:rPr>
              <w:t>Архитектор учитывал функциональные особенности зда</w:t>
            </w:r>
            <w:r w:rsidRPr="00927B44">
              <w:rPr>
                <w:snapToGrid w:val="0"/>
              </w:rPr>
              <w:softHyphen/>
              <w:t>ния, в котором должны были сосуществовать выставочные помещения и зал для многолюдных мероприятий</w:t>
            </w:r>
            <w:r>
              <w:rPr>
                <w:snapToGrid w:val="0"/>
              </w:rPr>
              <w:t>.</w:t>
            </w:r>
          </w:p>
        </w:tc>
      </w:tr>
    </w:tbl>
    <w:p w:rsidR="00566837" w:rsidRPr="00927B44" w:rsidRDefault="00566837" w:rsidP="007843EF">
      <w:pPr>
        <w:spacing w:line="0" w:lineRule="atLeast"/>
        <w:ind w:firstLine="708"/>
        <w:jc w:val="both"/>
        <w:rPr>
          <w:snapToGrid w:val="0"/>
        </w:rPr>
      </w:pPr>
      <w:r w:rsidRPr="00927B44">
        <w:rPr>
          <w:snapToGrid w:val="0"/>
        </w:rPr>
        <w:t>В архитектурно-</w:t>
      </w:r>
      <w:proofErr w:type="gramStart"/>
      <w:r w:rsidRPr="00927B44">
        <w:rPr>
          <w:snapToGrid w:val="0"/>
        </w:rPr>
        <w:t>художественном решении</w:t>
      </w:r>
      <w:proofErr w:type="gramEnd"/>
      <w:r w:rsidRPr="00927B44">
        <w:rPr>
          <w:snapToGrid w:val="0"/>
        </w:rPr>
        <w:t xml:space="preserve"> зодчий обратился к восточной архитектуре и черты ее стали равноправными наряду с русскими и классическими чертами — в этом ска</w:t>
      </w:r>
      <w:r w:rsidRPr="00927B44">
        <w:rPr>
          <w:snapToGrid w:val="0"/>
        </w:rPr>
        <w:softHyphen/>
        <w:t>залось понимание значения восточной культуры, тради</w:t>
      </w:r>
      <w:r w:rsidRPr="00927B44">
        <w:rPr>
          <w:snapToGrid w:val="0"/>
        </w:rPr>
        <w:softHyphen/>
        <w:t>ционной для  народов Сибирского края.</w:t>
      </w:r>
      <w:r w:rsidR="007843EF">
        <w:rPr>
          <w:snapToGrid w:val="0"/>
        </w:rPr>
        <w:t xml:space="preserve"> </w:t>
      </w:r>
      <w:r w:rsidRPr="00927B44">
        <w:rPr>
          <w:snapToGrid w:val="0"/>
        </w:rPr>
        <w:t>Здание музея ЗСОРГО предстает как интересный памятник русской, му</w:t>
      </w:r>
      <w:r w:rsidRPr="00927B44">
        <w:rPr>
          <w:snapToGrid w:val="0"/>
        </w:rPr>
        <w:softHyphen/>
        <w:t>зейной провинциальной архитектуры конца XIX в., которое и сегодня украшает самую короткую улицу Омска – Музейную.</w:t>
      </w:r>
    </w:p>
    <w:p w:rsidR="00566837" w:rsidRPr="00927B44" w:rsidRDefault="00566837" w:rsidP="00566837">
      <w:pPr>
        <w:ind w:firstLine="708"/>
        <w:jc w:val="both"/>
      </w:pPr>
    </w:p>
    <w:p w:rsidR="00566837" w:rsidRDefault="00566837" w:rsidP="00566837">
      <w:pPr>
        <w:rPr>
          <w:b/>
        </w:rPr>
      </w:pPr>
      <w:r w:rsidRPr="00927B44">
        <w:t>-----</w:t>
      </w:r>
      <w:r w:rsidR="007843EF" w:rsidRPr="007843EF">
        <w:rPr>
          <w:b/>
        </w:rPr>
        <w:t>3-й ведущий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4927"/>
      </w:tblGrid>
      <w:tr w:rsidR="00232C1B" w:rsidTr="00AF2956">
        <w:tc>
          <w:tcPr>
            <w:tcW w:w="4927" w:type="dxa"/>
          </w:tcPr>
          <w:p w:rsidR="00232C1B" w:rsidRDefault="00AF2956" w:rsidP="00566837">
            <w:r w:rsidRPr="00AF2956">
              <w:rPr>
                <w:noProof/>
              </w:rPr>
              <w:drawing>
                <wp:inline distT="0" distB="0" distL="0" distR="0">
                  <wp:extent cx="2438400" cy="1762125"/>
                  <wp:effectExtent l="19050" t="0" r="0" b="0"/>
                  <wp:docPr id="6" name="Рисунок 3" descr="12 Магазин Шаниной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6" name="Picture 4" descr="12 Магазин Шаниной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AF2956" w:rsidRDefault="00232C1B" w:rsidP="00AF2956">
            <w:pPr>
              <w:jc w:val="both"/>
            </w:pPr>
            <w:r>
              <w:t xml:space="preserve">    </w:t>
            </w:r>
            <w:proofErr w:type="spellStart"/>
            <w:r w:rsidRPr="00927B44">
              <w:t>Илиодор</w:t>
            </w:r>
            <w:proofErr w:type="spellEnd"/>
            <w:r w:rsidRPr="00927B44">
              <w:t xml:space="preserve"> </w:t>
            </w:r>
            <w:proofErr w:type="spellStart"/>
            <w:r w:rsidRPr="00927B44">
              <w:t>Хворинов</w:t>
            </w:r>
            <w:proofErr w:type="spellEnd"/>
            <w:r w:rsidRPr="00927B44">
              <w:t xml:space="preserve"> был и автором проекта дома </w:t>
            </w:r>
            <w:proofErr w:type="spellStart"/>
            <w:r w:rsidRPr="00927B44">
              <w:t>Шаниной</w:t>
            </w:r>
            <w:proofErr w:type="spellEnd"/>
            <w:r w:rsidRPr="00927B44">
              <w:t xml:space="preserve"> на </w:t>
            </w:r>
            <w:proofErr w:type="spellStart"/>
            <w:r w:rsidRPr="00927B44">
              <w:t>Любинском</w:t>
            </w:r>
            <w:proofErr w:type="spellEnd"/>
            <w:r w:rsidRPr="00927B44">
              <w:t xml:space="preserve"> проспект</w:t>
            </w:r>
            <w:r>
              <w:t>е.</w:t>
            </w:r>
            <w:r w:rsidR="00AF2956" w:rsidRPr="00927B44">
              <w:t xml:space="preserve"> </w:t>
            </w:r>
          </w:p>
          <w:p w:rsidR="00232C1B" w:rsidRDefault="00AF2956" w:rsidP="00AF2956">
            <w:pPr>
              <w:jc w:val="both"/>
            </w:pPr>
            <w:r>
              <w:t xml:space="preserve">     </w:t>
            </w:r>
            <w:proofErr w:type="spellStart"/>
            <w:r w:rsidRPr="00927B44">
              <w:t>Любинский</w:t>
            </w:r>
            <w:proofErr w:type="spellEnd"/>
            <w:r w:rsidRPr="00927B44">
              <w:t xml:space="preserve"> проспект – одна из старейших улиц Омска, практически не претерпела изменений с 1905 г. Все здания здесь являются либо архитектурными, либо историческими памятниками. Ведущее место в архитектурном комплексе принадлежит дому купчихи </w:t>
            </w:r>
            <w:proofErr w:type="spellStart"/>
            <w:r w:rsidRPr="00927B44">
              <w:t>Шаниной</w:t>
            </w:r>
            <w:proofErr w:type="spellEnd"/>
            <w:r w:rsidRPr="00927B44">
              <w:t xml:space="preserve">. </w:t>
            </w:r>
          </w:p>
        </w:tc>
      </w:tr>
    </w:tbl>
    <w:p w:rsidR="00AF2956" w:rsidRDefault="00AF2956" w:rsidP="00566837">
      <w:pPr>
        <w:ind w:firstLine="708"/>
        <w:jc w:val="both"/>
      </w:pPr>
      <w:r w:rsidRPr="00927B44">
        <w:t xml:space="preserve">Мария Александровна купила здесь землю и построила двухэтажный магазин. Возведение «Торгового дома </w:t>
      </w:r>
      <w:proofErr w:type="spellStart"/>
      <w:r w:rsidRPr="00927B44">
        <w:t>Шаниных</w:t>
      </w:r>
      <w:proofErr w:type="spellEnd"/>
      <w:r w:rsidRPr="00927B44">
        <w:t>» началось весной 1897 г.</w:t>
      </w:r>
    </w:p>
    <w:p w:rsidR="00566837" w:rsidRPr="00927B44" w:rsidRDefault="00566837" w:rsidP="00566837">
      <w:pPr>
        <w:ind w:firstLine="708"/>
        <w:jc w:val="both"/>
      </w:pPr>
      <w:r w:rsidRPr="00927B44">
        <w:t>За полтора года на глазах горожан вырос красивый двухуровневый дом. Здание это прекрасно вписалось в ландшафт. Облик дома должен был демонстрировать вкус заказчицы, а заодно служить рекламой ее состоятельности.</w:t>
      </w:r>
    </w:p>
    <w:p w:rsidR="00566837" w:rsidRPr="00927B44" w:rsidRDefault="00566837" w:rsidP="00566837">
      <w:pPr>
        <w:ind w:firstLine="708"/>
        <w:jc w:val="both"/>
      </w:pPr>
      <w:r w:rsidRPr="00927B44">
        <w:t>Торговые залы поражали воображение обывателей роскошью: витрины, полки, шкафы красного дерева, зеркала. С 1902 г. все это тонуло в блеске электроламп, питание для которых поступало от автономной электростанции, расположенной в этом же доме.</w:t>
      </w:r>
    </w:p>
    <w:p w:rsidR="00566837" w:rsidRPr="00927B44" w:rsidRDefault="00566837" w:rsidP="00566837">
      <w:pPr>
        <w:ind w:firstLine="708"/>
        <w:jc w:val="both"/>
      </w:pPr>
      <w:r w:rsidRPr="00927B44">
        <w:t xml:space="preserve">В магазине </w:t>
      </w:r>
      <w:proofErr w:type="spellStart"/>
      <w:r w:rsidRPr="00927B44">
        <w:t>Шаниной</w:t>
      </w:r>
      <w:proofErr w:type="spellEnd"/>
      <w:r w:rsidRPr="00927B44">
        <w:t xml:space="preserve"> оптом и в розницу торговали готовым платьем, обувью, галантереей, тканями, промышленными изделиями, продавали билеты в театр и на концерты.</w:t>
      </w:r>
    </w:p>
    <w:p w:rsidR="00566837" w:rsidRDefault="00566837" w:rsidP="00AF2956">
      <w:pPr>
        <w:ind w:firstLine="708"/>
        <w:jc w:val="both"/>
      </w:pPr>
      <w:r w:rsidRPr="00927B44">
        <w:t>Здесь впервые при расчёте покупатель столкнулся с кассовыми аппаратами. Именно в этом магазине впервые в Омске стали производиться сезонные распродажи, называемые «</w:t>
      </w:r>
      <w:proofErr w:type="spellStart"/>
      <w:r w:rsidRPr="00927B44">
        <w:t>Фоминской</w:t>
      </w:r>
      <w:proofErr w:type="spellEnd"/>
      <w:r w:rsidRPr="00927B44">
        <w:t xml:space="preserve"> дешевкой». За неделю до Пасхи начиналась широкая торговля товарами, оставшимися с прошедшего зимнего сезона, намного дешевле, часто за треть цены. Из Москвы хозяйка присылала и выписывала в Омск самую модную готовую одежду русских и заграничных модельных домов. Устраивала она и первые в городе демонстрации мод. В начале 1910-х годов купчиха пристроила к магазину швейные мастерские, где по парижским каталогам</w:t>
      </w:r>
      <w:r w:rsidR="00AF2956">
        <w:t xml:space="preserve"> </w:t>
      </w:r>
      <w:r w:rsidRPr="00927B44">
        <w:t>25 портных выполняли любой заказ для модниц и щеголей.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53"/>
        <w:gridCol w:w="4501"/>
      </w:tblGrid>
      <w:tr w:rsidR="00AF2956" w:rsidTr="00D101C2">
        <w:tc>
          <w:tcPr>
            <w:tcW w:w="5353" w:type="dxa"/>
          </w:tcPr>
          <w:p w:rsidR="00AF2956" w:rsidRDefault="00D101C2" w:rsidP="00AF2956">
            <w:pPr>
              <w:jc w:val="both"/>
            </w:pPr>
            <w:r>
              <w:lastRenderedPageBreak/>
              <w:t xml:space="preserve">     </w:t>
            </w:r>
            <w:r w:rsidRPr="00927B44">
              <w:t xml:space="preserve">Более 110 лет прошло со времени открытия </w:t>
            </w:r>
            <w:proofErr w:type="spellStart"/>
            <w:r w:rsidRPr="00927B44">
              <w:t>Шанинского</w:t>
            </w:r>
            <w:proofErr w:type="spellEnd"/>
            <w:r w:rsidRPr="00927B44">
              <w:t xml:space="preserve"> магазина, а дом и сегодня стоит и не меняет своего назначения. В советскую эпоху здесь располагался Центральный универмаг города. Сейчас площади занимает Торговый дом «</w:t>
            </w:r>
            <w:proofErr w:type="spellStart"/>
            <w:r w:rsidRPr="00927B44">
              <w:t>Любинский</w:t>
            </w:r>
            <w:proofErr w:type="spellEnd"/>
            <w:r w:rsidRPr="00927B44">
              <w:t>», который не так давно подвергся серьезной реконструкции. Были восстановлены фасады с многочисленными лепными деталями.</w:t>
            </w:r>
          </w:p>
        </w:tc>
        <w:tc>
          <w:tcPr>
            <w:tcW w:w="4501" w:type="dxa"/>
          </w:tcPr>
          <w:p w:rsidR="00AF2956" w:rsidRDefault="00AF2956" w:rsidP="00AF2956">
            <w:pPr>
              <w:jc w:val="both"/>
            </w:pPr>
            <w:r w:rsidRPr="00AF2956">
              <w:rPr>
                <w:noProof/>
              </w:rPr>
              <w:drawing>
                <wp:inline distT="0" distB="0" distL="0" distR="0">
                  <wp:extent cx="2276475" cy="1562100"/>
                  <wp:effectExtent l="19050" t="0" r="9525" b="0"/>
                  <wp:docPr id="5" name="Рисунок 2" descr="12 магазин Шаниной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8" name="Picture 4" descr="12 магазин Шаниной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562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2956" w:rsidRPr="00927B44" w:rsidRDefault="00AF2956" w:rsidP="00AF2956">
      <w:pPr>
        <w:ind w:firstLine="708"/>
        <w:jc w:val="both"/>
      </w:pPr>
    </w:p>
    <w:p w:rsidR="00566837" w:rsidRPr="00927B44" w:rsidRDefault="00566837" w:rsidP="00566837">
      <w:pPr>
        <w:ind w:firstLine="708"/>
        <w:jc w:val="both"/>
      </w:pPr>
    </w:p>
    <w:p w:rsidR="00566837" w:rsidRPr="00927B44" w:rsidRDefault="00566837" w:rsidP="00566837">
      <w:pPr>
        <w:jc w:val="both"/>
      </w:pPr>
    </w:p>
    <w:p w:rsidR="00566837" w:rsidRDefault="00566837" w:rsidP="00566837">
      <w:pPr>
        <w:rPr>
          <w:b/>
        </w:rPr>
      </w:pPr>
      <w:r w:rsidRPr="00927B44">
        <w:t xml:space="preserve">----- </w:t>
      </w:r>
      <w:r w:rsidR="00D101C2" w:rsidRPr="00D101C2">
        <w:rPr>
          <w:b/>
        </w:rPr>
        <w:t>2-й ведущий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61"/>
        <w:gridCol w:w="5493"/>
      </w:tblGrid>
      <w:tr w:rsidR="00794007" w:rsidTr="00794007">
        <w:tc>
          <w:tcPr>
            <w:tcW w:w="4361" w:type="dxa"/>
          </w:tcPr>
          <w:p w:rsidR="00794007" w:rsidRDefault="00794007" w:rsidP="00566837">
            <w:r w:rsidRPr="00794007">
              <w:rPr>
                <w:noProof/>
              </w:rPr>
              <w:drawing>
                <wp:inline distT="0" distB="0" distL="0" distR="0">
                  <wp:extent cx="2438400" cy="1533525"/>
                  <wp:effectExtent l="19050" t="0" r="0" b="0"/>
                  <wp:docPr id="7" name="Рисунок 5" descr="13 Гостинница Россия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0" name="Picture 4" descr="13 Гостинница Россия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533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3" w:type="dxa"/>
          </w:tcPr>
          <w:p w:rsidR="00794007" w:rsidRDefault="00794007" w:rsidP="00794007">
            <w:r>
              <w:t xml:space="preserve">    </w:t>
            </w:r>
            <w:r w:rsidRPr="00927B44">
              <w:t xml:space="preserve">В </w:t>
            </w:r>
            <w:smartTag w:uri="urn:schemas-microsoft-com:office:smarttags" w:element="metricconverter">
              <w:smartTagPr>
                <w:attr w:name="ProductID" w:val="1906 г"/>
              </w:smartTagPr>
              <w:r w:rsidRPr="00927B44">
                <w:t>1906 г</w:t>
              </w:r>
            </w:smartTag>
            <w:r w:rsidRPr="00927B44">
              <w:t xml:space="preserve">. на углу </w:t>
            </w:r>
            <w:proofErr w:type="spellStart"/>
            <w:r w:rsidRPr="00927B44">
              <w:t>Любинского</w:t>
            </w:r>
            <w:proofErr w:type="spellEnd"/>
            <w:r w:rsidRPr="00927B44">
              <w:t xml:space="preserve"> проспекта</w:t>
            </w:r>
            <w:proofErr w:type="gramStart"/>
            <w:r w:rsidRPr="00927B44">
              <w:t xml:space="preserve"> П</w:t>
            </w:r>
            <w:proofErr w:type="gramEnd"/>
            <w:r w:rsidRPr="00927B44">
              <w:t xml:space="preserve">о проекту </w:t>
            </w:r>
            <w:proofErr w:type="spellStart"/>
            <w:r w:rsidRPr="00927B44">
              <w:t>Хворинова</w:t>
            </w:r>
            <w:proofErr w:type="spellEnd"/>
            <w:r w:rsidRPr="00927B44">
              <w:t xml:space="preserve"> старейшим омским купцом Георгием Васильевичем Тереховым был возведен трехэтажный дом</w:t>
            </w:r>
            <w:r>
              <w:t>.</w:t>
            </w:r>
            <w:r w:rsidRPr="00927B44">
              <w:t xml:space="preserve"> В подвале и на первом этаже которого разместились магазины, а второй и третий этажи </w:t>
            </w:r>
            <w:proofErr w:type="spellStart"/>
            <w:r w:rsidRPr="00927B44">
              <w:t>занила</w:t>
            </w:r>
            <w:proofErr w:type="spellEnd"/>
            <w:r w:rsidRPr="00927B44">
              <w:t xml:space="preserve"> гостиница «Россия» (позже ее переименовали в «Октябрь»). Кроме того, в доме находились ресторан и парикмахерская. </w:t>
            </w:r>
          </w:p>
        </w:tc>
      </w:tr>
    </w:tbl>
    <w:p w:rsidR="00794007" w:rsidRPr="00927B44" w:rsidRDefault="00794007" w:rsidP="00566837">
      <w:r w:rsidRPr="00927B44">
        <w:t>В роскошных номерах гостиницы стали селиться артисты, министры, зарубежные гости.</w:t>
      </w:r>
    </w:p>
    <w:p w:rsidR="00566837" w:rsidRPr="00927B44" w:rsidRDefault="00566837" w:rsidP="00566837">
      <w:pPr>
        <w:ind w:firstLine="708"/>
        <w:jc w:val="both"/>
      </w:pPr>
      <w:r w:rsidRPr="00927B44">
        <w:t xml:space="preserve">В ноябре </w:t>
      </w:r>
      <w:smartTag w:uri="urn:schemas-microsoft-com:office:smarttags" w:element="metricconverter">
        <w:smartTagPr>
          <w:attr w:name="ProductID" w:val="1915 г"/>
        </w:smartTagPr>
        <w:r w:rsidRPr="00927B44">
          <w:t>1915 г</w:t>
        </w:r>
      </w:smartTag>
      <w:r w:rsidRPr="00927B44">
        <w:t>. Здесь останавливался Константин Бальмонт, совершавший поездку по Сибири. Известный русский поэт и переводчик встречался в Омске со своим братом – мировым судьей М.Д. Бальмонтом. В декабре 1918-январе 1919 гг. в гостинице «Россия» жил будущий автор «Похождений бравого солдата Швейка…» чешский писатель интернационалист Ярослав Гашек.</w:t>
      </w:r>
    </w:p>
    <w:p w:rsidR="00566837" w:rsidRPr="00927B44" w:rsidRDefault="00566837" w:rsidP="00566837">
      <w:pPr>
        <w:ind w:firstLine="708"/>
        <w:jc w:val="both"/>
      </w:pPr>
      <w:r w:rsidRPr="00927B44">
        <w:t xml:space="preserve">Это здание также мастерски вписано в архитектурный ансамбль </w:t>
      </w:r>
      <w:proofErr w:type="spellStart"/>
      <w:r w:rsidRPr="00927B44">
        <w:t>Любинского</w:t>
      </w:r>
      <w:proofErr w:type="spellEnd"/>
      <w:r w:rsidRPr="00927B44">
        <w:t xml:space="preserve"> проспекта. Сегодня гостиница «Октябрь» не работает. Здание как памятник архитектуры ждет очередного ремонта и бережной реставрации.</w:t>
      </w:r>
    </w:p>
    <w:p w:rsidR="00566837" w:rsidRPr="00927B44" w:rsidRDefault="00566837" w:rsidP="00566837">
      <w:pPr>
        <w:jc w:val="both"/>
      </w:pPr>
    </w:p>
    <w:p w:rsidR="00566837" w:rsidRDefault="00566837" w:rsidP="00566837">
      <w:pPr>
        <w:rPr>
          <w:b/>
        </w:rPr>
      </w:pPr>
      <w:r w:rsidRPr="00927B44">
        <w:t xml:space="preserve">----- </w:t>
      </w:r>
      <w:r w:rsidR="00794007" w:rsidRPr="00794007">
        <w:rPr>
          <w:b/>
        </w:rPr>
        <w:t>3-й ведущий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4"/>
        <w:gridCol w:w="5210"/>
      </w:tblGrid>
      <w:tr w:rsidR="00680F33" w:rsidTr="00680F33">
        <w:tc>
          <w:tcPr>
            <w:tcW w:w="4644" w:type="dxa"/>
          </w:tcPr>
          <w:p w:rsidR="00680F33" w:rsidRDefault="00680F33" w:rsidP="00566837">
            <w:r w:rsidRPr="00680F33">
              <w:rPr>
                <w:noProof/>
              </w:rPr>
              <w:drawing>
                <wp:inline distT="0" distB="0" distL="0" distR="0">
                  <wp:extent cx="2609850" cy="1752600"/>
                  <wp:effectExtent l="19050" t="0" r="0" b="0"/>
                  <wp:docPr id="8" name="Рисунок 6" descr="14 Торговый дом Овсянниковых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6" name="Picture 4" descr="14 Торговый дом Овсянниковых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75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680F33" w:rsidRDefault="00680F33" w:rsidP="00680F33">
            <w:pPr>
              <w:jc w:val="both"/>
            </w:pPr>
            <w:r>
              <w:t xml:space="preserve">     </w:t>
            </w:r>
            <w:r w:rsidRPr="00927B44">
              <w:t xml:space="preserve">В 1905 – 1911 годах на </w:t>
            </w:r>
            <w:proofErr w:type="spellStart"/>
            <w:r w:rsidRPr="00927B44">
              <w:t>Любинском</w:t>
            </w:r>
            <w:proofErr w:type="spellEnd"/>
            <w:r w:rsidRPr="00927B44">
              <w:t xml:space="preserve"> проспекте напротив  магазина купчихи </w:t>
            </w:r>
            <w:proofErr w:type="spellStart"/>
            <w:r w:rsidRPr="00927B44">
              <w:t>Шаниной</w:t>
            </w:r>
            <w:proofErr w:type="spellEnd"/>
            <w:r w:rsidRPr="00927B44">
              <w:t xml:space="preserve"> было построено трёхэтажное здание торгового дома «Братья Овсянниковы и </w:t>
            </w:r>
            <w:proofErr w:type="spellStart"/>
            <w:r w:rsidRPr="00927B44">
              <w:t>Ганшин</w:t>
            </w:r>
            <w:proofErr w:type="spellEnd"/>
            <w:r w:rsidRPr="00927B44">
              <w:t xml:space="preserve"> с сыновьями», </w:t>
            </w:r>
            <w:proofErr w:type="gramStart"/>
            <w:r w:rsidRPr="00927B44">
              <w:t>автором</w:t>
            </w:r>
            <w:proofErr w:type="gramEnd"/>
            <w:r w:rsidRPr="00927B44">
              <w:t xml:space="preserve"> которого тоже был </w:t>
            </w:r>
            <w:proofErr w:type="spellStart"/>
            <w:r w:rsidRPr="00927B44">
              <w:t>Хворинов</w:t>
            </w:r>
            <w:proofErr w:type="spellEnd"/>
            <w:r w:rsidRPr="00927B44">
              <w:t>. Сейчас</w:t>
            </w:r>
            <w:proofErr w:type="gramStart"/>
            <w:r w:rsidRPr="00927B44">
              <w:t xml:space="preserve"> В</w:t>
            </w:r>
            <w:proofErr w:type="gramEnd"/>
            <w:r w:rsidRPr="00927B44">
              <w:t xml:space="preserve"> здании находится Омская государственная медицинская академия</w:t>
            </w:r>
            <w:r>
              <w:t>.</w:t>
            </w:r>
          </w:p>
          <w:p w:rsidR="00680F33" w:rsidRDefault="00680F33" w:rsidP="00680F33">
            <w:pPr>
              <w:jc w:val="both"/>
            </w:pPr>
            <w:bookmarkStart w:id="0" w:name="OLE_LINK34"/>
            <w:bookmarkStart w:id="1" w:name="OLE_LINK33"/>
            <w:r>
              <w:t xml:space="preserve">    </w:t>
            </w:r>
            <w:r w:rsidRPr="00927B44">
              <w:t xml:space="preserve">Торговый дом </w:t>
            </w:r>
            <w:proofErr w:type="spellStart"/>
            <w:r w:rsidRPr="00927B44">
              <w:t>Овсянниковых-Ганшиных</w:t>
            </w:r>
            <w:proofErr w:type="spellEnd"/>
            <w:r w:rsidRPr="00927B44">
              <w:t xml:space="preserve"> </w:t>
            </w:r>
            <w:bookmarkEnd w:id="0"/>
            <w:bookmarkEnd w:id="1"/>
            <w:r w:rsidRPr="00927B44">
              <w:t xml:space="preserve">занял выгодное положение, соединив нагорную и подгорную части улицы. Строение виртуозно вписано в сложный </w:t>
            </w:r>
            <w:proofErr w:type="spellStart"/>
            <w:r w:rsidRPr="00927B44">
              <w:t>разноуровневый</w:t>
            </w:r>
            <w:proofErr w:type="spellEnd"/>
            <w:r w:rsidRPr="00927B44">
              <w:t xml:space="preserve"> ландшафт</w:t>
            </w:r>
            <w:r>
              <w:t>.</w:t>
            </w:r>
          </w:p>
        </w:tc>
      </w:tr>
    </w:tbl>
    <w:p w:rsidR="00566837" w:rsidRPr="00927B44" w:rsidRDefault="00680F33" w:rsidP="00566837">
      <w:pPr>
        <w:ind w:firstLine="708"/>
        <w:jc w:val="both"/>
      </w:pPr>
      <w:r>
        <w:t>С</w:t>
      </w:r>
      <w:r w:rsidR="00566837" w:rsidRPr="00927B44">
        <w:t xml:space="preserve">кошенные углы здания украсили купола со шпилями. Под ними находятся парадные </w:t>
      </w:r>
      <w:bookmarkStart w:id="2" w:name="OLE_LINK28"/>
      <w:bookmarkStart w:id="3" w:name="OLE_LINK27"/>
      <w:r w:rsidR="00566837" w:rsidRPr="00927B44">
        <w:t>входы</w:t>
      </w:r>
      <w:bookmarkEnd w:id="2"/>
      <w:bookmarkEnd w:id="3"/>
      <w:r w:rsidR="00566837" w:rsidRPr="00927B44">
        <w:t>. Входы украшают ворота, козырьки и балконные решётки. Внутри располагаются великолепный вестибюль и грандиозная лестница.</w:t>
      </w:r>
    </w:p>
    <w:p w:rsidR="00566837" w:rsidRPr="00927B44" w:rsidRDefault="00566837" w:rsidP="00566837">
      <w:pPr>
        <w:ind w:firstLine="708"/>
        <w:jc w:val="both"/>
      </w:pPr>
      <w:r w:rsidRPr="00927B44">
        <w:t xml:space="preserve">Торговый дом </w:t>
      </w:r>
      <w:proofErr w:type="spellStart"/>
      <w:r w:rsidRPr="00927B44">
        <w:t>Овсянниковых-Ганшиных</w:t>
      </w:r>
      <w:proofErr w:type="spellEnd"/>
      <w:r w:rsidRPr="00927B44">
        <w:t xml:space="preserve"> привлекательностью фасадов спорил с Московскими торговыми рядами и магазином </w:t>
      </w:r>
      <w:proofErr w:type="spellStart"/>
      <w:r w:rsidRPr="00927B44">
        <w:t>Шаниной</w:t>
      </w:r>
      <w:proofErr w:type="spellEnd"/>
      <w:r w:rsidRPr="00927B44">
        <w:t xml:space="preserve">. До сих пор один из красивейших памятников архитектуры поздней эклектики радует </w:t>
      </w:r>
      <w:proofErr w:type="spellStart"/>
      <w:r w:rsidRPr="00927B44">
        <w:t>омичей</w:t>
      </w:r>
      <w:proofErr w:type="spellEnd"/>
      <w:r w:rsidRPr="00927B44">
        <w:t xml:space="preserve"> и гостей нашего города своими гармоничными пропорциями и изяществом линий.</w:t>
      </w:r>
    </w:p>
    <w:p w:rsidR="00566837" w:rsidRPr="00927B44" w:rsidRDefault="00566837" w:rsidP="00566837">
      <w:pPr>
        <w:jc w:val="both"/>
      </w:pPr>
    </w:p>
    <w:p w:rsidR="003C55A6" w:rsidRDefault="003C55A6" w:rsidP="00566837">
      <w:pPr>
        <w:jc w:val="both"/>
      </w:pPr>
    </w:p>
    <w:p w:rsidR="003C55A6" w:rsidRDefault="003C55A6" w:rsidP="00566837">
      <w:pPr>
        <w:jc w:val="both"/>
      </w:pPr>
    </w:p>
    <w:p w:rsidR="003C55A6" w:rsidRDefault="003C55A6" w:rsidP="00566837">
      <w:pPr>
        <w:jc w:val="both"/>
      </w:pPr>
    </w:p>
    <w:p w:rsidR="00566837" w:rsidRDefault="00566837" w:rsidP="00566837">
      <w:pPr>
        <w:jc w:val="both"/>
        <w:rPr>
          <w:b/>
        </w:rPr>
      </w:pPr>
      <w:r w:rsidRPr="00927B44">
        <w:lastRenderedPageBreak/>
        <w:t xml:space="preserve">----- </w:t>
      </w:r>
      <w:r w:rsidR="00680F33" w:rsidRPr="00680F33">
        <w:rPr>
          <w:b/>
        </w:rPr>
        <w:t>2-й ведущий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03"/>
        <w:gridCol w:w="5351"/>
      </w:tblGrid>
      <w:tr w:rsidR="00680F33" w:rsidTr="00680F33">
        <w:tc>
          <w:tcPr>
            <w:tcW w:w="4503" w:type="dxa"/>
          </w:tcPr>
          <w:p w:rsidR="00680F33" w:rsidRDefault="00680F33" w:rsidP="00566837">
            <w:pPr>
              <w:jc w:val="both"/>
            </w:pPr>
            <w:r w:rsidRPr="00680F33">
              <w:rPr>
                <w:noProof/>
              </w:rPr>
              <w:drawing>
                <wp:inline distT="0" distB="0" distL="0" distR="0">
                  <wp:extent cx="2609850" cy="1809750"/>
                  <wp:effectExtent l="19050" t="0" r="0" b="0"/>
                  <wp:docPr id="9" name="Рисунок 7" descr="15 Театр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4" name="Picture 4" descr="15 Театр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809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1" w:type="dxa"/>
          </w:tcPr>
          <w:p w:rsidR="00680F33" w:rsidRDefault="00680F33" w:rsidP="00566837">
            <w:pPr>
              <w:jc w:val="both"/>
            </w:pPr>
            <w:r>
              <w:t xml:space="preserve">     </w:t>
            </w:r>
            <w:r w:rsidRPr="00927B44">
              <w:t xml:space="preserve">Самой знаменитой постройкой </w:t>
            </w:r>
            <w:proofErr w:type="spellStart"/>
            <w:r w:rsidRPr="00927B44">
              <w:t>Хворинова</w:t>
            </w:r>
            <w:proofErr w:type="spellEnd"/>
            <w:r w:rsidRPr="00927B44">
              <w:t xml:space="preserve"> является Здание омского драматического театра. Решение о его строительстве было принято в </w:t>
            </w:r>
            <w:smartTag w:uri="urn:schemas-microsoft-com:office:smarttags" w:element="metricconverter">
              <w:smartTagPr>
                <w:attr w:name="ProductID" w:val="1899 г"/>
              </w:smartTagPr>
              <w:r w:rsidRPr="00927B44">
                <w:t>1899 г</w:t>
              </w:r>
            </w:smartTag>
            <w:r w:rsidRPr="00927B44">
              <w:t xml:space="preserve">. К </w:t>
            </w:r>
            <w:smartTag w:uri="urn:schemas-microsoft-com:office:smarttags" w:element="metricconverter">
              <w:smartTagPr>
                <w:attr w:name="ProductID" w:val="1902 г"/>
              </w:smartTagPr>
              <w:r w:rsidRPr="00927B44">
                <w:t>1902 г</w:t>
              </w:r>
            </w:smartTag>
            <w:r w:rsidRPr="00927B44">
              <w:t xml:space="preserve">. кладка здания была окончена, но отделка интерьера и устройство сцены затянулись до сентября </w:t>
            </w:r>
            <w:smartTag w:uri="urn:schemas-microsoft-com:office:smarttags" w:element="metricconverter">
              <w:smartTagPr>
                <w:attr w:name="ProductID" w:val="1905 г"/>
              </w:smartTagPr>
              <w:r w:rsidRPr="00927B44">
                <w:t>1905 г</w:t>
              </w:r>
            </w:smartTag>
            <w:r w:rsidRPr="00927B44">
              <w:t xml:space="preserve">. Окончательный облик театр получил в </w:t>
            </w:r>
            <w:smartTag w:uri="urn:schemas-microsoft-com:office:smarttags" w:element="metricconverter">
              <w:smartTagPr>
                <w:attr w:name="ProductID" w:val="1912 г"/>
              </w:smartTagPr>
              <w:r w:rsidRPr="00927B44">
                <w:t>1912 г</w:t>
              </w:r>
            </w:smartTag>
            <w:r w:rsidRPr="00927B44">
              <w:t>., когда здание было оштукатурено и украшено лепниной.</w:t>
            </w:r>
          </w:p>
          <w:p w:rsidR="00680F33" w:rsidRDefault="00680F33" w:rsidP="00680F33">
            <w:pPr>
              <w:jc w:val="both"/>
            </w:pPr>
            <w:r w:rsidRPr="00927B44">
              <w:t xml:space="preserve">В </w:t>
            </w:r>
            <w:smartTag w:uri="urn:schemas-microsoft-com:office:smarttags" w:element="metricconverter">
              <w:smartTagPr>
                <w:attr w:name="ProductID" w:val="1915 г"/>
              </w:smartTagPr>
              <w:r w:rsidRPr="00927B44">
                <w:t>1915 г</w:t>
              </w:r>
            </w:smartTag>
            <w:r w:rsidRPr="00927B44">
              <w:t xml:space="preserve">. между пилястрами в нишах второго этажа были установлены бюсты Льва Николаевича Толстого и Антона Павловича Чехова, выполненные военнопленным чешским </w:t>
            </w:r>
          </w:p>
        </w:tc>
      </w:tr>
    </w:tbl>
    <w:p w:rsidR="00680F33" w:rsidRPr="00927B44" w:rsidRDefault="00680F33" w:rsidP="00566837">
      <w:pPr>
        <w:jc w:val="both"/>
      </w:pPr>
      <w:r w:rsidRPr="00927B44">
        <w:t xml:space="preserve">скульптором Владимиром </w:t>
      </w:r>
      <w:proofErr w:type="spellStart"/>
      <w:r w:rsidRPr="00927B44">
        <w:t>Винклером</w:t>
      </w:r>
      <w:proofErr w:type="spellEnd"/>
      <w:r w:rsidRPr="00927B44">
        <w:t>.</w:t>
      </w:r>
    </w:p>
    <w:p w:rsidR="00566837" w:rsidRPr="00927B44" w:rsidRDefault="00566837" w:rsidP="00566837">
      <w:pPr>
        <w:ind w:firstLine="708"/>
        <w:jc w:val="both"/>
      </w:pPr>
      <w:r w:rsidRPr="00927B44">
        <w:t>А фронтон увенчался скульптурой крылатого гения с жезлом в руке его же работы, которая удачно завершила композицию театрального здания и придала ему европейский облик.</w:t>
      </w:r>
    </w:p>
    <w:p w:rsidR="00566837" w:rsidRPr="00927B44" w:rsidRDefault="00566837" w:rsidP="00566837">
      <w:pPr>
        <w:ind w:firstLine="708"/>
        <w:jc w:val="both"/>
      </w:pPr>
      <w:r w:rsidRPr="00927B44">
        <w:t>Здание драматического театра – необычный и ценный архитектурный памятник для нашего города. Театр с ярусным залом на 829 человек был одним из крупнейших в Сибири.</w:t>
      </w:r>
    </w:p>
    <w:p w:rsidR="00566837" w:rsidRPr="00927B44" w:rsidRDefault="00566837" w:rsidP="00566837">
      <w:pPr>
        <w:ind w:firstLine="708"/>
        <w:jc w:val="both"/>
      </w:pPr>
      <w:r w:rsidRPr="00927B44">
        <w:t xml:space="preserve">В </w:t>
      </w:r>
      <w:smartTag w:uri="urn:schemas-microsoft-com:office:smarttags" w:element="metricconverter">
        <w:smartTagPr>
          <w:attr w:name="ProductID" w:val="2004 г"/>
        </w:smartTagPr>
        <w:r w:rsidRPr="00927B44">
          <w:t>2004 г</w:t>
        </w:r>
      </w:smartTag>
      <w:r w:rsidRPr="00927B44">
        <w:t xml:space="preserve">. была проведена грандиозная реконструкция драмтеатра, которая преобразила вековое здание. В ходе ее был укреплен фундамент, заменена кровля, новое оснащение получили сцены, роскошные интерьеры– </w:t>
      </w:r>
      <w:proofErr w:type="gramStart"/>
      <w:r w:rsidRPr="00927B44">
        <w:t>зр</w:t>
      </w:r>
      <w:proofErr w:type="gramEnd"/>
      <w:r w:rsidRPr="00927B44">
        <w:t xml:space="preserve">ительный </w:t>
      </w:r>
      <w:proofErr w:type="spellStart"/>
      <w:r w:rsidRPr="00927B44">
        <w:t>зал,значительно</w:t>
      </w:r>
      <w:proofErr w:type="spellEnd"/>
      <w:r w:rsidRPr="00927B44">
        <w:t xml:space="preserve"> улучшена акустика. При этом был максимально воссоздан первоначальный исторический облик здания.</w:t>
      </w:r>
    </w:p>
    <w:p w:rsidR="00566837" w:rsidRPr="00927B44" w:rsidRDefault="00566837" w:rsidP="00566837">
      <w:pPr>
        <w:ind w:firstLine="708"/>
        <w:jc w:val="both"/>
      </w:pPr>
    </w:p>
    <w:p w:rsidR="00566837" w:rsidRDefault="00566837" w:rsidP="00566837">
      <w:pPr>
        <w:ind w:firstLine="708"/>
        <w:jc w:val="both"/>
        <w:rPr>
          <w:b/>
        </w:rPr>
      </w:pPr>
      <w:r w:rsidRPr="00927B44">
        <w:t xml:space="preserve">----- </w:t>
      </w:r>
      <w:r w:rsidR="00730A42" w:rsidRPr="00730A42">
        <w:rPr>
          <w:b/>
        </w:rPr>
        <w:t>3-й ведущий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61"/>
        <w:gridCol w:w="5493"/>
      </w:tblGrid>
      <w:tr w:rsidR="00730A42" w:rsidTr="00730A42">
        <w:tc>
          <w:tcPr>
            <w:tcW w:w="4361" w:type="dxa"/>
          </w:tcPr>
          <w:p w:rsidR="00730A42" w:rsidRDefault="00730A42" w:rsidP="00566837">
            <w:pPr>
              <w:jc w:val="both"/>
            </w:pPr>
            <w:r w:rsidRPr="00730A42">
              <w:rPr>
                <w:noProof/>
              </w:rPr>
              <w:drawing>
                <wp:inline distT="0" distB="0" distL="0" distR="0">
                  <wp:extent cx="2486025" cy="1571625"/>
                  <wp:effectExtent l="19050" t="0" r="9525" b="0"/>
                  <wp:docPr id="10" name="Рисунок 8" descr="16 Дом Батюшкина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76" name="Picture 4" descr="16 Дом Батюшкин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571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3" w:type="dxa"/>
          </w:tcPr>
          <w:p w:rsidR="00730A42" w:rsidRDefault="00730A42" w:rsidP="00566837">
            <w:pPr>
              <w:jc w:val="both"/>
            </w:pPr>
            <w:r>
              <w:rPr>
                <w:snapToGrid w:val="0"/>
              </w:rPr>
              <w:t xml:space="preserve">   </w:t>
            </w:r>
            <w:r w:rsidRPr="00927B44">
              <w:rPr>
                <w:snapToGrid w:val="0"/>
              </w:rPr>
              <w:t xml:space="preserve">Один из самых известных омских особняков, </w:t>
            </w:r>
            <w:r w:rsidRPr="00927B44">
              <w:t xml:space="preserve">построенный в 1902 г. </w:t>
            </w:r>
            <w:r w:rsidRPr="00927B44">
              <w:rPr>
                <w:snapToGrid w:val="0"/>
              </w:rPr>
              <w:t xml:space="preserve">— дом купца </w:t>
            </w:r>
            <w:r w:rsidRPr="00927B44">
              <w:t>Батюшкина</w:t>
            </w:r>
            <w:r w:rsidRPr="00927B44">
              <w:rPr>
                <w:snapToGrid w:val="0"/>
              </w:rPr>
              <w:t xml:space="preserve"> на Береговой улице (современная Иртышская набережная) — также относится к кругу построек </w:t>
            </w:r>
            <w:proofErr w:type="spellStart"/>
            <w:r w:rsidRPr="00927B44">
              <w:rPr>
                <w:snapToGrid w:val="0"/>
              </w:rPr>
              <w:t>Илиодора</w:t>
            </w:r>
            <w:proofErr w:type="spellEnd"/>
            <w:r w:rsidRPr="00927B44">
              <w:rPr>
                <w:snapToGrid w:val="0"/>
              </w:rPr>
              <w:t xml:space="preserve"> Геннадьевича </w:t>
            </w:r>
            <w:proofErr w:type="spellStart"/>
            <w:r w:rsidRPr="00927B44">
              <w:rPr>
                <w:snapToGrid w:val="0"/>
              </w:rPr>
              <w:t>Хворинова</w:t>
            </w:r>
            <w:proofErr w:type="spellEnd"/>
            <w:r w:rsidRPr="00927B44">
              <w:rPr>
                <w:snapToGrid w:val="0"/>
              </w:rPr>
              <w:t>. Его ф</w:t>
            </w:r>
            <w:r w:rsidRPr="00927B44">
              <w:t xml:space="preserve">асады с выразительными лепными элементами решены в стиле </w:t>
            </w:r>
            <w:proofErr w:type="spellStart"/>
            <w:r w:rsidRPr="00927B44">
              <w:t>неоренессанса</w:t>
            </w:r>
            <w:proofErr w:type="spellEnd"/>
            <w:r w:rsidRPr="00927B44">
              <w:t>. Это один из первых домов в Омске с паровым отоплением.</w:t>
            </w:r>
          </w:p>
        </w:tc>
      </w:tr>
    </w:tbl>
    <w:p w:rsidR="00730A42" w:rsidRDefault="00730A42" w:rsidP="00566837">
      <w:pPr>
        <w:ind w:firstLine="708"/>
        <w:jc w:val="both"/>
        <w:rPr>
          <w:snapToGrid w:val="0"/>
        </w:rPr>
      </w:pPr>
    </w:p>
    <w:p w:rsidR="00566837" w:rsidRPr="00927B44" w:rsidRDefault="00566837" w:rsidP="00566837">
      <w:pPr>
        <w:ind w:firstLine="708"/>
        <w:jc w:val="both"/>
        <w:rPr>
          <w:snapToGrid w:val="0"/>
        </w:rPr>
      </w:pPr>
      <w:r w:rsidRPr="00927B44">
        <w:rPr>
          <w:snapToGrid w:val="0"/>
        </w:rPr>
        <w:t xml:space="preserve">Знаменит этот дом тем, что в нем </w:t>
      </w:r>
      <w:r w:rsidRPr="00927B44">
        <w:t>в 1918–1919 годах располагалась квартира Верховного правителя России адмирала А.В. Колчака. Сегодня в особняке разместился Центр изучения истории Гражданской войны, в котором экспонируются документы эпохи (из фондов Исторического архива Омской области).</w:t>
      </w:r>
    </w:p>
    <w:p w:rsidR="00566837" w:rsidRPr="00927B44" w:rsidRDefault="00566837" w:rsidP="00566837">
      <w:pPr>
        <w:jc w:val="both"/>
      </w:pPr>
    </w:p>
    <w:p w:rsidR="00566837" w:rsidRDefault="00566837" w:rsidP="00566837">
      <w:pPr>
        <w:jc w:val="both"/>
        <w:rPr>
          <w:b/>
        </w:rPr>
      </w:pPr>
      <w:r w:rsidRPr="00927B44">
        <w:t xml:space="preserve">----- </w:t>
      </w:r>
      <w:r w:rsidR="00730A42" w:rsidRPr="001904F4">
        <w:rPr>
          <w:b/>
        </w:rPr>
        <w:t>2-й ведущий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53"/>
        <w:gridCol w:w="4501"/>
      </w:tblGrid>
      <w:tr w:rsidR="001904F4" w:rsidTr="00171CCD">
        <w:tc>
          <w:tcPr>
            <w:tcW w:w="5353" w:type="dxa"/>
          </w:tcPr>
          <w:p w:rsidR="001904F4" w:rsidRDefault="001904F4" w:rsidP="00566837">
            <w:pPr>
              <w:jc w:val="both"/>
            </w:pPr>
            <w:r>
              <w:t xml:space="preserve">    </w:t>
            </w:r>
            <w:r w:rsidRPr="00927B44">
              <w:t xml:space="preserve">Осенью </w:t>
            </w:r>
            <w:smartTag w:uri="urn:schemas-microsoft-com:office:smarttags" w:element="metricconverter">
              <w:smartTagPr>
                <w:attr w:name="ProductID" w:val="1907 г"/>
              </w:smartTagPr>
              <w:r w:rsidRPr="00927B44">
                <w:t>1907 г</w:t>
              </w:r>
            </w:smartTag>
            <w:r w:rsidRPr="00927B44">
              <w:t xml:space="preserve">. по проекту </w:t>
            </w:r>
            <w:proofErr w:type="spellStart"/>
            <w:r w:rsidRPr="00927B44">
              <w:t>Хворинова</w:t>
            </w:r>
            <w:proofErr w:type="spellEnd"/>
            <w:r w:rsidRPr="00927B44">
              <w:t xml:space="preserve"> было заложено здание Омского женского епархиального училища, строительство которого закончилось в августе 1909 г. Это была одна из самых крупных построек первого десятилетия </w:t>
            </w:r>
            <w:r w:rsidRPr="00927B44">
              <w:rPr>
                <w:lang w:val="en-US"/>
              </w:rPr>
              <w:t>XX</w:t>
            </w:r>
            <w:r w:rsidRPr="00927B44">
              <w:t xml:space="preserve"> века и значительная доминанта </w:t>
            </w:r>
            <w:proofErr w:type="spellStart"/>
            <w:r w:rsidRPr="00927B44">
              <w:t>Кадышевского</w:t>
            </w:r>
            <w:proofErr w:type="spellEnd"/>
            <w:r w:rsidRPr="00927B44">
              <w:t xml:space="preserve"> форштадта. Здание сооружено из местного красного кирпича, с 1909 по 1917 гг. в нем размещались Епархиальное женское училище и церковь.</w:t>
            </w:r>
          </w:p>
        </w:tc>
        <w:tc>
          <w:tcPr>
            <w:tcW w:w="4501" w:type="dxa"/>
          </w:tcPr>
          <w:p w:rsidR="001904F4" w:rsidRDefault="001904F4" w:rsidP="00566837">
            <w:pPr>
              <w:jc w:val="both"/>
            </w:pPr>
            <w:r w:rsidRPr="001904F4">
              <w:rPr>
                <w:noProof/>
              </w:rPr>
              <w:drawing>
                <wp:inline distT="0" distB="0" distL="0" distR="0">
                  <wp:extent cx="2628900" cy="1647825"/>
                  <wp:effectExtent l="19050" t="0" r="0" b="0"/>
                  <wp:docPr id="11" name="Рисунок 9" descr="17 ветеринарный институт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96" name="Picture 4" descr="17 ветеринарный институ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64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6837" w:rsidRPr="00927B44" w:rsidRDefault="001904F4" w:rsidP="00566837">
      <w:pPr>
        <w:jc w:val="both"/>
      </w:pPr>
      <w:r>
        <w:t xml:space="preserve">      </w:t>
      </w:r>
      <w:r w:rsidR="00566837" w:rsidRPr="00927B44">
        <w:t>В настоящее время в здании размещается факультет ветеринарной медицины Омского аграрного университета.</w:t>
      </w:r>
    </w:p>
    <w:p w:rsidR="00566837" w:rsidRPr="00927B44" w:rsidRDefault="00566837" w:rsidP="00566837">
      <w:pPr>
        <w:jc w:val="both"/>
      </w:pPr>
    </w:p>
    <w:p w:rsidR="00566837" w:rsidRDefault="00566837" w:rsidP="00566837">
      <w:pPr>
        <w:jc w:val="both"/>
        <w:rPr>
          <w:b/>
        </w:rPr>
      </w:pPr>
      <w:r w:rsidRPr="00927B44">
        <w:t xml:space="preserve">----- </w:t>
      </w:r>
      <w:r w:rsidR="00004D1B" w:rsidRPr="00004D1B">
        <w:rPr>
          <w:b/>
        </w:rPr>
        <w:t>3-й ведущий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27"/>
        <w:gridCol w:w="6627"/>
      </w:tblGrid>
      <w:tr w:rsidR="00004D1B" w:rsidTr="00171CCD">
        <w:tc>
          <w:tcPr>
            <w:tcW w:w="3227" w:type="dxa"/>
          </w:tcPr>
          <w:p w:rsidR="00004D1B" w:rsidRDefault="00004D1B" w:rsidP="00566837">
            <w:pPr>
              <w:jc w:val="both"/>
            </w:pPr>
            <w:r w:rsidRPr="00004D1B">
              <w:rPr>
                <w:noProof/>
              </w:rPr>
              <w:drawing>
                <wp:inline distT="0" distB="0" distL="0" distR="0">
                  <wp:extent cx="1638300" cy="1952625"/>
                  <wp:effectExtent l="19050" t="0" r="0" b="0"/>
                  <wp:docPr id="13" name="Рисунок 10" descr="18 Водонапорная башня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44" name="Picture 4" descr="18 Водонапорная башня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952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7" w:type="dxa"/>
          </w:tcPr>
          <w:p w:rsidR="00004D1B" w:rsidRPr="00927B44" w:rsidRDefault="00004D1B" w:rsidP="00004D1B">
            <w:pPr>
              <w:jc w:val="both"/>
            </w:pPr>
            <w:r>
              <w:t xml:space="preserve">         </w:t>
            </w:r>
            <w:proofErr w:type="spellStart"/>
            <w:r w:rsidRPr="00927B44">
              <w:t>Хворинов</w:t>
            </w:r>
            <w:proofErr w:type="spellEnd"/>
            <w:r w:rsidRPr="00927B44">
              <w:t xml:space="preserve"> выступил экспертом по созданию водопровода в Омске. Он же </w:t>
            </w:r>
          </w:p>
          <w:p w:rsidR="00004D1B" w:rsidRDefault="00004D1B" w:rsidP="00004D1B">
            <w:pPr>
              <w:jc w:val="both"/>
            </w:pPr>
            <w:r w:rsidRPr="00927B44">
              <w:t xml:space="preserve">спроектировал водонапорную башню городского водопровода, возведенную в 1911 году в конце ул. </w:t>
            </w:r>
            <w:proofErr w:type="spellStart"/>
            <w:r w:rsidRPr="00927B44">
              <w:t>Скорбященской</w:t>
            </w:r>
            <w:proofErr w:type="spellEnd"/>
            <w:r w:rsidRPr="00927B44">
              <w:t xml:space="preserve"> (ныне </w:t>
            </w:r>
            <w:proofErr w:type="spellStart"/>
            <w:r w:rsidRPr="00927B44">
              <w:t>Гусарова</w:t>
            </w:r>
            <w:proofErr w:type="spellEnd"/>
            <w:r w:rsidRPr="00927B44">
              <w:t xml:space="preserve">). С высотой </w:t>
            </w:r>
            <w:smartTag w:uri="urn:schemas-microsoft-com:office:smarttags" w:element="metricconverter">
              <w:smartTagPr>
                <w:attr w:name="ProductID" w:val="36 м"/>
              </w:smartTagPr>
              <w:r w:rsidRPr="00927B44">
                <w:t>36 м</w:t>
              </w:r>
            </w:smartTag>
            <w:r w:rsidRPr="00927B44">
              <w:t>. она долго была самой высокой точкой города. Построенная из лицевого кирпича с применением фигурной кладки, башня представляет собой восьмигранник с нависающим верхним ярусом.</w:t>
            </w:r>
          </w:p>
          <w:p w:rsidR="00004D1B" w:rsidRDefault="00004D1B" w:rsidP="00171CCD">
            <w:pPr>
              <w:jc w:val="both"/>
            </w:pPr>
            <w:r>
              <w:t xml:space="preserve">         </w:t>
            </w:r>
            <w:r w:rsidRPr="00927B44">
              <w:t xml:space="preserve"> На первом этаже башни размещалась квартира сторожа. Внутренние помещения были заняты техническим оборудованием. </w:t>
            </w:r>
          </w:p>
        </w:tc>
      </w:tr>
    </w:tbl>
    <w:p w:rsidR="00004D1B" w:rsidRPr="00927B44" w:rsidRDefault="00171CCD" w:rsidP="00566837">
      <w:pPr>
        <w:jc w:val="both"/>
      </w:pPr>
      <w:r>
        <w:t xml:space="preserve">   </w:t>
      </w:r>
      <w:r w:rsidRPr="00927B44">
        <w:t xml:space="preserve">Водонапорная башня является интересным образцом промышленной архитектуры начала </w:t>
      </w:r>
      <w:r w:rsidRPr="00927B44">
        <w:rPr>
          <w:lang w:val="en-US"/>
        </w:rPr>
        <w:t>XX</w:t>
      </w:r>
      <w:r w:rsidRPr="00927B44">
        <w:t xml:space="preserve"> </w:t>
      </w:r>
      <w:proofErr w:type="gramStart"/>
      <w:r w:rsidRPr="00927B44">
        <w:t>в</w:t>
      </w:r>
      <w:proofErr w:type="gramEnd"/>
      <w:r w:rsidRPr="00927B44">
        <w:t>.</w:t>
      </w:r>
    </w:p>
    <w:p w:rsidR="00566837" w:rsidRPr="00927B44" w:rsidRDefault="00566837" w:rsidP="00566837">
      <w:pPr>
        <w:jc w:val="both"/>
      </w:pPr>
    </w:p>
    <w:p w:rsidR="00566837" w:rsidRPr="00927B44" w:rsidRDefault="00566837" w:rsidP="00566837">
      <w:pPr>
        <w:jc w:val="both"/>
      </w:pPr>
    </w:p>
    <w:p w:rsidR="00566837" w:rsidRDefault="00566837" w:rsidP="00566837">
      <w:pPr>
        <w:jc w:val="both"/>
        <w:rPr>
          <w:b/>
        </w:rPr>
      </w:pPr>
      <w:r w:rsidRPr="00927B44">
        <w:t xml:space="preserve">----- </w:t>
      </w:r>
      <w:r w:rsidR="00004D1B" w:rsidRPr="00004D1B">
        <w:rPr>
          <w:b/>
        </w:rPr>
        <w:t>2-й ведущий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03"/>
        <w:gridCol w:w="5351"/>
      </w:tblGrid>
      <w:tr w:rsidR="00004D1B" w:rsidTr="00004D1B">
        <w:tc>
          <w:tcPr>
            <w:tcW w:w="4503" w:type="dxa"/>
          </w:tcPr>
          <w:p w:rsidR="00004D1B" w:rsidRDefault="00004D1B" w:rsidP="00566837">
            <w:pPr>
              <w:jc w:val="both"/>
            </w:pPr>
            <w:r w:rsidRPr="00004D1B">
              <w:rPr>
                <w:noProof/>
              </w:rPr>
              <w:drawing>
                <wp:inline distT="0" distB="0" distL="0" distR="0">
                  <wp:extent cx="2571750" cy="1743075"/>
                  <wp:effectExtent l="19050" t="0" r="0" b="0"/>
                  <wp:docPr id="14" name="Рисунок 11" descr="19 каланча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16" name="Picture 4" descr="19 каланч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743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1" w:type="dxa"/>
          </w:tcPr>
          <w:p w:rsidR="00004D1B" w:rsidRPr="00927B44" w:rsidRDefault="00004D1B" w:rsidP="00004D1B">
            <w:pPr>
              <w:jc w:val="both"/>
            </w:pPr>
            <w:r>
              <w:t xml:space="preserve">     </w:t>
            </w:r>
            <w:r w:rsidRPr="00927B44">
              <w:t xml:space="preserve">Последним сооружением, построенным в Омске по проекту </w:t>
            </w:r>
            <w:proofErr w:type="spellStart"/>
            <w:r w:rsidRPr="00927B44">
              <w:t>И.Г.Хворинова</w:t>
            </w:r>
            <w:proofErr w:type="spellEnd"/>
            <w:r w:rsidRPr="00927B44">
              <w:t>, стала пожарная каланча на Александровском проспекте (ныне улица Интернациональная).</w:t>
            </w:r>
          </w:p>
          <w:p w:rsidR="00004D1B" w:rsidRDefault="00004D1B" w:rsidP="00004D1B">
            <w:pPr>
              <w:jc w:val="both"/>
            </w:pPr>
            <w:r>
              <w:t xml:space="preserve">      </w:t>
            </w:r>
            <w:r w:rsidRPr="00927B44">
              <w:t xml:space="preserve">В дореволюционные годы Высокая, цилиндрическая каланча возвышалась не только над гаражом для пожарных подвод, но и над всем Омском, Общая высота каланчи равняется 15 саженей (это около 32 метров). Она была возведена в </w:t>
            </w:r>
            <w:smartTag w:uri="urn:schemas-microsoft-com:office:smarttags" w:element="metricconverter">
              <w:smartTagPr>
                <w:attr w:name="ProductID" w:val="1915 г"/>
              </w:smartTagPr>
              <w:r w:rsidRPr="00927B44">
                <w:t>1915 г</w:t>
              </w:r>
            </w:smartTag>
            <w:r w:rsidRPr="00927B44">
              <w:t xml:space="preserve">., уже после смерти </w:t>
            </w:r>
            <w:proofErr w:type="spellStart"/>
            <w:r w:rsidRPr="00927B44">
              <w:t>Илиодора</w:t>
            </w:r>
            <w:proofErr w:type="spellEnd"/>
            <w:r w:rsidRPr="00927B44">
              <w:t xml:space="preserve"> Геннадьевича. </w:t>
            </w:r>
          </w:p>
        </w:tc>
      </w:tr>
    </w:tbl>
    <w:p w:rsidR="00004D1B" w:rsidRDefault="00004D1B" w:rsidP="00566837">
      <w:pPr>
        <w:ind w:firstLine="708"/>
        <w:jc w:val="both"/>
      </w:pPr>
      <w:r w:rsidRPr="00927B44">
        <w:t>На первом этаже каланчи с широкими воротами стоял всегда готовый конный выезд под парами.</w:t>
      </w:r>
    </w:p>
    <w:p w:rsidR="00566837" w:rsidRPr="00927B44" w:rsidRDefault="00566837" w:rsidP="00566837">
      <w:pPr>
        <w:ind w:firstLine="708"/>
        <w:jc w:val="both"/>
      </w:pPr>
      <w:r w:rsidRPr="00927B44">
        <w:t>На втором этаже жила семья брандмейстера. В цилиндрическом теле каланчи, освещенном щелевидными окнами, шла винтовая металлическая лестница, ведущая на смотровую площадку, огороженную коваными перилами, на которой, бессменно дежурил караульный пожарный — «</w:t>
      </w:r>
      <w:proofErr w:type="spellStart"/>
      <w:r w:rsidRPr="00927B44">
        <w:t>подчасок</w:t>
      </w:r>
      <w:proofErr w:type="spellEnd"/>
      <w:r w:rsidRPr="00927B44">
        <w:t>».</w:t>
      </w:r>
    </w:p>
    <w:p w:rsidR="00566837" w:rsidRDefault="00566837" w:rsidP="00566837">
      <w:pPr>
        <w:ind w:firstLine="708"/>
        <w:jc w:val="both"/>
      </w:pPr>
      <w:r w:rsidRPr="00927B44">
        <w:t>Но даже в промышленном здании как каланча архитектор не мог обойтись без украшений, поэтому на фасаде каланчи есть архитектурно-декоративные детали в русском стиле 17 века.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345"/>
        <w:gridCol w:w="3509"/>
      </w:tblGrid>
      <w:tr w:rsidR="00103AB6" w:rsidTr="00103AB6">
        <w:tc>
          <w:tcPr>
            <w:tcW w:w="6345" w:type="dxa"/>
          </w:tcPr>
          <w:p w:rsidR="00103AB6" w:rsidRDefault="00103AB6" w:rsidP="00566837">
            <w:pPr>
              <w:jc w:val="both"/>
            </w:pPr>
            <w:r>
              <w:t xml:space="preserve">            </w:t>
            </w:r>
            <w:r w:rsidRPr="00927B44">
              <w:t xml:space="preserve">Пожарная каланча поставлена в </w:t>
            </w:r>
            <w:smartTag w:uri="urn:schemas-microsoft-com:office:smarttags" w:element="metricconverter">
              <w:smartTagPr>
                <w:attr w:name="ProductID" w:val="1980 г"/>
              </w:smartTagPr>
              <w:r w:rsidRPr="00927B44">
                <w:t>1980 г</w:t>
              </w:r>
            </w:smartTag>
            <w:r w:rsidRPr="00927B44">
              <w:t>. на государственный учет как памятник архитектуры регионального значения. В память о пожарном прошлом на каланче смонтирован муляж пожарного в натуральную величину.</w:t>
            </w:r>
          </w:p>
        </w:tc>
        <w:tc>
          <w:tcPr>
            <w:tcW w:w="3509" w:type="dxa"/>
          </w:tcPr>
          <w:p w:rsidR="00103AB6" w:rsidRDefault="00103AB6" w:rsidP="00566837">
            <w:pPr>
              <w:jc w:val="both"/>
            </w:pPr>
            <w:r w:rsidRPr="00103AB6">
              <w:rPr>
                <w:noProof/>
              </w:rPr>
              <w:drawing>
                <wp:inline distT="0" distB="0" distL="0" distR="0">
                  <wp:extent cx="2057400" cy="1524000"/>
                  <wp:effectExtent l="19050" t="0" r="0" b="0"/>
                  <wp:docPr id="16" name="Рисунок 12" descr="19 Каланча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64" name="Picture 4" descr="19 Каланча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3AB6" w:rsidRPr="00927B44" w:rsidRDefault="00103AB6" w:rsidP="00566837">
      <w:pPr>
        <w:ind w:firstLine="708"/>
        <w:jc w:val="both"/>
      </w:pPr>
    </w:p>
    <w:p w:rsidR="00566837" w:rsidRPr="00927B44" w:rsidRDefault="00566837" w:rsidP="00103AB6">
      <w:pPr>
        <w:jc w:val="both"/>
      </w:pPr>
      <w:r w:rsidRPr="00927B44">
        <w:t xml:space="preserve">----- </w:t>
      </w:r>
      <w:r w:rsidR="00103AB6" w:rsidRPr="00103AB6">
        <w:rPr>
          <w:b/>
        </w:rPr>
        <w:t>3-й ведущий</w:t>
      </w:r>
    </w:p>
    <w:p w:rsidR="00566837" w:rsidRPr="00927B44" w:rsidRDefault="00566837" w:rsidP="00566837">
      <w:pPr>
        <w:ind w:firstLine="708"/>
        <w:jc w:val="both"/>
      </w:pPr>
      <w:r w:rsidRPr="00927B44">
        <w:t xml:space="preserve">Рука архитектора-проектировщика коснулась в Омске практически всех видов построек конца </w:t>
      </w:r>
      <w:r w:rsidRPr="00927B44">
        <w:rPr>
          <w:lang w:val="en-US"/>
        </w:rPr>
        <w:t>X</w:t>
      </w:r>
      <w:r w:rsidRPr="00927B44">
        <w:t>I</w:t>
      </w:r>
      <w:r w:rsidRPr="00927B44">
        <w:rPr>
          <w:lang w:val="en-US"/>
        </w:rPr>
        <w:t>X</w:t>
      </w:r>
      <w:r w:rsidRPr="00927B44">
        <w:t xml:space="preserve"> – начала </w:t>
      </w:r>
      <w:r w:rsidRPr="00927B44">
        <w:rPr>
          <w:lang w:val="en-US"/>
        </w:rPr>
        <w:t>XX</w:t>
      </w:r>
      <w:r w:rsidRPr="00927B44">
        <w:t xml:space="preserve"> вв.: музей, театр, магазины, гостиницы, учебные</w:t>
      </w:r>
    </w:p>
    <w:p w:rsidR="00566837" w:rsidRPr="00927B44" w:rsidRDefault="00566837" w:rsidP="00566837">
      <w:pPr>
        <w:jc w:val="both"/>
      </w:pPr>
      <w:r w:rsidRPr="00927B44">
        <w:t>заведения, частные особняки и хозяйственные сооружения, и везде мы видим мажорное звучание объемов, декора и красок.</w:t>
      </w:r>
    </w:p>
    <w:p w:rsidR="00566837" w:rsidRPr="00927B44" w:rsidRDefault="00566837" w:rsidP="00566837">
      <w:pPr>
        <w:ind w:firstLine="708"/>
        <w:jc w:val="both"/>
      </w:pPr>
      <w:r w:rsidRPr="00927B44">
        <w:lastRenderedPageBreak/>
        <w:t xml:space="preserve">Последние годы жизни </w:t>
      </w:r>
      <w:proofErr w:type="spellStart"/>
      <w:r w:rsidRPr="00927B44">
        <w:t>Илиодор</w:t>
      </w:r>
      <w:proofErr w:type="spellEnd"/>
      <w:r w:rsidRPr="00927B44">
        <w:t xml:space="preserve"> Геннадьевич преподавал рисование и лепку в частной гимназии своей жены – Ольги Яковлевны. Умер </w:t>
      </w:r>
      <w:proofErr w:type="spellStart"/>
      <w:r w:rsidRPr="00927B44">
        <w:t>Илиодор</w:t>
      </w:r>
      <w:proofErr w:type="spellEnd"/>
      <w:r w:rsidRPr="00927B44">
        <w:t xml:space="preserve"> </w:t>
      </w:r>
      <w:proofErr w:type="spellStart"/>
      <w:r w:rsidRPr="00927B44">
        <w:t>Хворинов</w:t>
      </w:r>
      <w:proofErr w:type="spellEnd"/>
      <w:r w:rsidRPr="00927B44">
        <w:t xml:space="preserve"> 8 декабря 1914 года в возрасте 79 лет, был отпет в Никольском казачьем соборе и похоронен на Казачьем кладбище. Могила его не сохранилась.</w:t>
      </w:r>
    </w:p>
    <w:p w:rsidR="00566837" w:rsidRPr="00927B44" w:rsidRDefault="00566837" w:rsidP="00566837">
      <w:pPr>
        <w:ind w:firstLine="708"/>
        <w:jc w:val="both"/>
      </w:pPr>
      <w:r w:rsidRPr="00927B44">
        <w:t>Практически все строения, возведенные по его проектам, не только сохранились до наших дней, но и своей архитектурной изысканностью и поныне украшают наш город.</w:t>
      </w:r>
    </w:p>
    <w:p w:rsidR="00566837" w:rsidRPr="00927B44" w:rsidRDefault="00566837" w:rsidP="00566837">
      <w:pPr>
        <w:ind w:firstLine="708"/>
        <w:jc w:val="both"/>
      </w:pPr>
    </w:p>
    <w:p w:rsidR="00566837" w:rsidRPr="00927B44" w:rsidRDefault="00566837" w:rsidP="00566837">
      <w:pPr>
        <w:jc w:val="both"/>
      </w:pPr>
      <w:r w:rsidRPr="00927B44">
        <w:t xml:space="preserve">---- </w:t>
      </w:r>
      <w:r w:rsidR="00103AB6" w:rsidRPr="00103AB6">
        <w:rPr>
          <w:b/>
        </w:rPr>
        <w:t>1-й ведущий</w:t>
      </w:r>
    </w:p>
    <w:p w:rsidR="00566837" w:rsidRPr="00927B44" w:rsidRDefault="00566837" w:rsidP="00566837">
      <w:pPr>
        <w:ind w:firstLine="708"/>
        <w:jc w:val="both"/>
      </w:pPr>
      <w:r w:rsidRPr="00927B44">
        <w:t xml:space="preserve">  Визитной карточкой, "лицом" любого города является его </w:t>
      </w:r>
      <w:proofErr w:type="spellStart"/>
      <w:r w:rsidRPr="00927B44">
        <w:t>историк</w:t>
      </w:r>
      <w:proofErr w:type="gramStart"/>
      <w:r w:rsidRPr="00927B44">
        <w:t>о</w:t>
      </w:r>
      <w:proofErr w:type="spellEnd"/>
      <w:r w:rsidRPr="00927B44">
        <w:t>-</w:t>
      </w:r>
      <w:proofErr w:type="gramEnd"/>
      <w:r w:rsidRPr="00927B44">
        <w:t xml:space="preserve"> культурный облик, Индивидуальное сочетание памятников истории, архитектуры, и монументально-изобразительного искусства.</w:t>
      </w:r>
    </w:p>
    <w:p w:rsidR="00566837" w:rsidRPr="00927B44" w:rsidRDefault="00566837" w:rsidP="00566837">
      <w:pPr>
        <w:ind w:firstLine="708"/>
        <w:jc w:val="both"/>
      </w:pPr>
      <w:r w:rsidRPr="00927B44">
        <w:t>Городская скульптура делает город уютным, теплым, «живым». И поэтому появление каждой новой скульптурной композиции на омских улицах – это всегда радостное событие.</w:t>
      </w:r>
    </w:p>
    <w:p w:rsidR="00566837" w:rsidRPr="00927B44" w:rsidRDefault="00566837" w:rsidP="00566837">
      <w:pPr>
        <w:ind w:firstLine="708"/>
        <w:jc w:val="both"/>
      </w:pPr>
      <w:r w:rsidRPr="00927B44">
        <w:t xml:space="preserve">В конце 90-х годов прошлого века вся Сибирь удивилась нешаблонным скульптурам, созданным Александром </w:t>
      </w:r>
      <w:proofErr w:type="spellStart"/>
      <w:r w:rsidRPr="00927B44">
        <w:t>Капраловым</w:t>
      </w:r>
      <w:proofErr w:type="spellEnd"/>
      <w:r w:rsidRPr="00927B44">
        <w:t xml:space="preserve"> и Сергеем </w:t>
      </w:r>
      <w:proofErr w:type="spellStart"/>
      <w:r w:rsidRPr="00927B44">
        <w:t>Норышевым</w:t>
      </w:r>
      <w:proofErr w:type="spellEnd"/>
      <w:r w:rsidRPr="00927B44">
        <w:t xml:space="preserve">. Их персонажи моментально стали местом паломничества горожан и гостей Омска, заняли свое место в семейных фотоальбомах. Омские скульпторы стали первыми за Уралом, кто нашел альтернативу мраморным и гранитным бюстам вождей, выполненным по канонам советского монументального искусства. 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4927"/>
      </w:tblGrid>
      <w:tr w:rsidR="00171CCD" w:rsidTr="00171CCD">
        <w:tc>
          <w:tcPr>
            <w:tcW w:w="4927" w:type="dxa"/>
          </w:tcPr>
          <w:p w:rsidR="00171CCD" w:rsidRDefault="00171CCD" w:rsidP="00566837">
            <w:pPr>
              <w:jc w:val="both"/>
            </w:pPr>
            <w:r w:rsidRPr="00171CCD">
              <w:rPr>
                <w:noProof/>
              </w:rPr>
              <w:drawing>
                <wp:inline distT="0" distB="0" distL="0" distR="0">
                  <wp:extent cx="2905125" cy="1819275"/>
                  <wp:effectExtent l="19050" t="0" r="9525" b="0"/>
                  <wp:docPr id="18" name="Рисунок 14" descr="21 Степан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60" name="Picture 4" descr="21 Степан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1819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171CCD" w:rsidRDefault="00171CCD" w:rsidP="00566837">
            <w:pPr>
              <w:jc w:val="both"/>
            </w:pPr>
            <w:r>
              <w:t xml:space="preserve">       </w:t>
            </w:r>
            <w:r w:rsidRPr="00927B44">
              <w:t xml:space="preserve">Первая такая скульптура сантехника, высунувшегося из канализационного люка, появилась у нас на </w:t>
            </w:r>
            <w:proofErr w:type="spellStart"/>
            <w:r w:rsidRPr="00927B44">
              <w:t>Любинском</w:t>
            </w:r>
            <w:proofErr w:type="spellEnd"/>
            <w:r w:rsidRPr="00927B44">
              <w:t xml:space="preserve"> проспекте в 1998 г. </w:t>
            </w:r>
            <w:proofErr w:type="spellStart"/>
            <w:r w:rsidRPr="00927B44">
              <w:t>омичи</w:t>
            </w:r>
            <w:proofErr w:type="spellEnd"/>
            <w:r w:rsidRPr="00927B44">
              <w:t xml:space="preserve"> тут же прозвали этого бронзового парня «Степаном» («</w:t>
            </w:r>
            <w:proofErr w:type="spellStart"/>
            <w:r w:rsidRPr="00927B44">
              <w:t>Степанычем</w:t>
            </w:r>
            <w:proofErr w:type="spellEnd"/>
            <w:r w:rsidRPr="00927B44">
              <w:t>»)</w:t>
            </w:r>
            <w:proofErr w:type="gramStart"/>
            <w:r w:rsidRPr="00927B44">
              <w:t>.»</w:t>
            </w:r>
            <w:proofErr w:type="gramEnd"/>
            <w:r w:rsidRPr="00927B44">
              <w:t>Степан» стала эмблемой города и гордостью жителей. От него так и веет добром, спокойствием и надежностью.</w:t>
            </w:r>
          </w:p>
        </w:tc>
      </w:tr>
    </w:tbl>
    <w:p w:rsidR="00171CCD" w:rsidRDefault="00171CCD" w:rsidP="00566837">
      <w:pPr>
        <w:ind w:firstLine="708"/>
        <w:jc w:val="both"/>
      </w:pPr>
    </w:p>
    <w:p w:rsidR="00171CCD" w:rsidRDefault="00171CCD" w:rsidP="00171CCD">
      <w:pPr>
        <w:jc w:val="both"/>
      </w:pPr>
      <w:r>
        <w:t xml:space="preserve">     </w:t>
      </w:r>
      <w:r w:rsidRPr="00927B44">
        <w:t xml:space="preserve">Напротив «Степана» через год на пересечении улицы Либкнехта и </w:t>
      </w:r>
      <w:proofErr w:type="spellStart"/>
      <w:r w:rsidRPr="00927B44">
        <w:t>Любинского</w:t>
      </w:r>
      <w:proofErr w:type="spellEnd"/>
      <w:r w:rsidRPr="00927B44">
        <w:t xml:space="preserve"> проспекта появилась еще одна из наиболее любимых </w:t>
      </w:r>
      <w:proofErr w:type="spellStart"/>
      <w:r w:rsidRPr="00927B44">
        <w:t>омичами</w:t>
      </w:r>
      <w:proofErr w:type="spellEnd"/>
      <w:r w:rsidRPr="00927B44">
        <w:t xml:space="preserve"> городских скульптур — «Люба».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37"/>
        <w:gridCol w:w="4217"/>
      </w:tblGrid>
      <w:tr w:rsidR="00171CCD" w:rsidTr="00171CCD">
        <w:tc>
          <w:tcPr>
            <w:tcW w:w="5637" w:type="dxa"/>
          </w:tcPr>
          <w:p w:rsidR="00171CCD" w:rsidRDefault="00171CCD" w:rsidP="00566837">
            <w:pPr>
              <w:jc w:val="both"/>
            </w:pPr>
            <w:r>
              <w:t xml:space="preserve">     </w:t>
            </w:r>
            <w:r w:rsidRPr="00927B44">
              <w:t>П</w:t>
            </w:r>
            <w:r w:rsidRPr="00927B44">
              <w:rPr>
                <w:snapToGrid w:val="0"/>
              </w:rPr>
              <w:t xml:space="preserve">рекрасная молодая дама </w:t>
            </w:r>
            <w:r w:rsidRPr="00927B44">
              <w:rPr>
                <w:color w:val="000000"/>
              </w:rPr>
              <w:t xml:space="preserve">сидит на скамейке с томиком Пушкина в руках. </w:t>
            </w:r>
            <w:r w:rsidRPr="00927B44">
              <w:t xml:space="preserve">История Любы трогательная и печальная. </w:t>
            </w:r>
            <w:r w:rsidRPr="00927B44">
              <w:rPr>
                <w:color w:val="000000"/>
              </w:rPr>
              <w:t xml:space="preserve">Люба - молодая, неизлечимо больная жена генерал-губернатора </w:t>
            </w:r>
            <w:proofErr w:type="spellStart"/>
            <w:r w:rsidRPr="00927B44">
              <w:rPr>
                <w:color w:val="000000"/>
              </w:rPr>
              <w:t>Г.Х.Гасфорда</w:t>
            </w:r>
            <w:proofErr w:type="spellEnd"/>
            <w:r w:rsidRPr="00927B44">
              <w:rPr>
                <w:color w:val="000000"/>
              </w:rPr>
              <w:t xml:space="preserve">, приехала в Омск с мужем. Она </w:t>
            </w:r>
            <w:r w:rsidRPr="00927B44">
              <w:t>часто выходила посидеть на лавочке, чтобы погреться на солнышке. Так и сидит она до сих пор на лавочке. Сложилась такая примета - все приезжие должны посидеть с</w:t>
            </w:r>
            <w:proofErr w:type="gramStart"/>
            <w:r w:rsidRPr="00927B44">
              <w:t xml:space="preserve"> Л</w:t>
            </w:r>
            <w:proofErr w:type="gramEnd"/>
            <w:r w:rsidRPr="00927B44">
              <w:t>юбой на железной скамейке - тогда они обязательно вернутся в наш город!</w:t>
            </w:r>
          </w:p>
        </w:tc>
        <w:tc>
          <w:tcPr>
            <w:tcW w:w="4217" w:type="dxa"/>
          </w:tcPr>
          <w:p w:rsidR="00171CCD" w:rsidRDefault="00171CCD" w:rsidP="00566837">
            <w:pPr>
              <w:jc w:val="both"/>
            </w:pPr>
            <w:r w:rsidRPr="00171CCD">
              <w:rPr>
                <w:noProof/>
              </w:rPr>
              <w:drawing>
                <wp:inline distT="0" distB="0" distL="0" distR="0">
                  <wp:extent cx="2438400" cy="1762125"/>
                  <wp:effectExtent l="19050" t="0" r="0" b="0"/>
                  <wp:docPr id="19" name="Рисунок 15" descr="22 Люба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84" name="Picture 4" descr="22 Люб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6837" w:rsidRDefault="00566837" w:rsidP="00566837">
      <w:pPr>
        <w:ind w:firstLine="708"/>
      </w:pPr>
      <w:r w:rsidRPr="00927B44">
        <w:t xml:space="preserve">Можно с уверенностью утверждать, что 9 из 10 </w:t>
      </w:r>
      <w:proofErr w:type="spellStart"/>
      <w:r w:rsidRPr="00927B44">
        <w:t>омичей</w:t>
      </w:r>
      <w:proofErr w:type="spellEnd"/>
      <w:r w:rsidRPr="00927B44">
        <w:t xml:space="preserve"> хранят в своей коллекции фотографии с этой барышней.</w:t>
      </w:r>
    </w:p>
    <w:p w:rsidR="003C55A6" w:rsidRPr="00927B44" w:rsidRDefault="003C55A6" w:rsidP="00566837">
      <w:pPr>
        <w:ind w:firstLine="708"/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03"/>
        <w:gridCol w:w="5351"/>
      </w:tblGrid>
      <w:tr w:rsidR="00A978EF" w:rsidTr="003C55A6">
        <w:tc>
          <w:tcPr>
            <w:tcW w:w="4503" w:type="dxa"/>
          </w:tcPr>
          <w:p w:rsidR="00A978EF" w:rsidRDefault="00A978EF" w:rsidP="00566837">
            <w:pPr>
              <w:jc w:val="both"/>
            </w:pPr>
            <w:r w:rsidRPr="00A978EF">
              <w:rPr>
                <w:noProof/>
              </w:rPr>
              <w:lastRenderedPageBreak/>
              <w:drawing>
                <wp:inline distT="0" distB="0" distL="0" distR="0">
                  <wp:extent cx="2619375" cy="1762125"/>
                  <wp:effectExtent l="19050" t="0" r="9525" b="0"/>
                  <wp:docPr id="20" name="Рисунок 16" descr="24 фотограф и купчиха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52" name="Picture 4" descr="24 фотограф и купчих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1" w:type="dxa"/>
          </w:tcPr>
          <w:p w:rsidR="00A978EF" w:rsidRPr="00927B44" w:rsidRDefault="00A978EF" w:rsidP="00A978EF">
            <w:pPr>
              <w:jc w:val="both"/>
            </w:pPr>
            <w:r>
              <w:t xml:space="preserve">     </w:t>
            </w:r>
            <w:r w:rsidRPr="00927B44">
              <w:t>Возле верхнего входа в Торговый Дом "</w:t>
            </w:r>
            <w:proofErr w:type="spellStart"/>
            <w:r w:rsidRPr="00927B44">
              <w:t>Любинский</w:t>
            </w:r>
            <w:proofErr w:type="spellEnd"/>
            <w:r w:rsidRPr="00927B44">
              <w:t xml:space="preserve">" за столом сидит Дама с самоваром. Дама не такая красивая и утонченная, как </w:t>
            </w:r>
            <w:proofErr w:type="spellStart"/>
            <w:r w:rsidRPr="00927B44">
              <w:t>Любочка</w:t>
            </w:r>
            <w:proofErr w:type="spellEnd"/>
            <w:r w:rsidRPr="00927B44">
              <w:t xml:space="preserve">, но все-таки очень приятная, наверное, это сама купчиха </w:t>
            </w:r>
            <w:proofErr w:type="spellStart"/>
            <w:r w:rsidRPr="00927B44">
              <w:t>Шанина</w:t>
            </w:r>
            <w:proofErr w:type="spellEnd"/>
            <w:r w:rsidRPr="00927B44">
              <w:t xml:space="preserve"> решила побаловаться чайком на свежем воздухе. Любой желающий может присесть с ней рядом на лавочку. И тут же попасть в объектив фотографа, который находится неподалеку.</w:t>
            </w:r>
          </w:p>
          <w:p w:rsidR="00A978EF" w:rsidRDefault="00A978EF" w:rsidP="00A978EF">
            <w:pPr>
              <w:jc w:val="both"/>
            </w:pPr>
            <w:r>
              <w:t xml:space="preserve">     </w:t>
            </w:r>
            <w:proofErr w:type="gramStart"/>
            <w:r w:rsidRPr="00927B44">
              <w:t>Красавчик-фотограф</w:t>
            </w:r>
            <w:proofErr w:type="gramEnd"/>
            <w:r w:rsidRPr="00927B44">
              <w:t>, да и камера у него занятная, старинная, форматная.</w:t>
            </w:r>
          </w:p>
        </w:tc>
      </w:tr>
    </w:tbl>
    <w:p w:rsidR="00A978EF" w:rsidRDefault="00A978EF" w:rsidP="00566837">
      <w:pPr>
        <w:ind w:firstLine="708"/>
        <w:jc w:val="both"/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71"/>
        <w:gridCol w:w="3083"/>
      </w:tblGrid>
      <w:tr w:rsidR="00A978EF" w:rsidTr="00A978EF">
        <w:tc>
          <w:tcPr>
            <w:tcW w:w="6771" w:type="dxa"/>
          </w:tcPr>
          <w:p w:rsidR="00A978EF" w:rsidRDefault="00A978EF" w:rsidP="00566837">
            <w:pPr>
              <w:jc w:val="both"/>
            </w:pPr>
            <w:r>
              <w:t xml:space="preserve">      </w:t>
            </w:r>
            <w:r w:rsidRPr="00927B44">
              <w:t xml:space="preserve">На углу </w:t>
            </w:r>
            <w:proofErr w:type="spellStart"/>
            <w:r w:rsidRPr="00927B44">
              <w:t>Любинского</w:t>
            </w:r>
            <w:proofErr w:type="spellEnd"/>
            <w:r w:rsidRPr="00927B44">
              <w:t xml:space="preserve"> проспекта и улицы </w:t>
            </w:r>
            <w:proofErr w:type="spellStart"/>
            <w:r w:rsidRPr="00927B44">
              <w:t>Щербанева</w:t>
            </w:r>
            <w:proofErr w:type="spellEnd"/>
            <w:r w:rsidRPr="00927B44">
              <w:t>, совсем недавно появился еще один исторический персонаж – Городовой. Это только на первый взгляд он суровый страж порядка. На самом деле он добродушный и слегка щеголеватый. Бравый мужчина при пистолете и сабле. Правой рукой лихо подкручивает ус. Городовой сделан с большой любовью. Уже появилась примета, надо у него потереть рукоять сабли (правда, точно не знаю, к чему: к деньгам, к любви, к успехам?). Зато рукоять сабли уже блестит!</w:t>
            </w:r>
          </w:p>
        </w:tc>
        <w:tc>
          <w:tcPr>
            <w:tcW w:w="3083" w:type="dxa"/>
          </w:tcPr>
          <w:p w:rsidR="00A978EF" w:rsidRDefault="00A978EF" w:rsidP="00566837">
            <w:pPr>
              <w:jc w:val="both"/>
            </w:pPr>
            <w:r w:rsidRPr="00A978EF">
              <w:rPr>
                <w:noProof/>
              </w:rPr>
              <w:drawing>
                <wp:inline distT="0" distB="0" distL="0" distR="0">
                  <wp:extent cx="1647825" cy="2295525"/>
                  <wp:effectExtent l="19050" t="0" r="9525" b="0"/>
                  <wp:docPr id="21" name="Рисунок 18" descr="25 городовой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348" name="Picture 4" descr="25 городовой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2295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6837" w:rsidRPr="00927B44" w:rsidRDefault="00566837" w:rsidP="00566837">
      <w:pPr>
        <w:ind w:firstLine="708"/>
        <w:jc w:val="both"/>
      </w:pPr>
      <w:r w:rsidRPr="00927B44">
        <w:t xml:space="preserve"> </w:t>
      </w:r>
    </w:p>
    <w:p w:rsidR="00566837" w:rsidRDefault="00566837" w:rsidP="00566837">
      <w:pPr>
        <w:ind w:firstLine="708"/>
        <w:jc w:val="both"/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19"/>
        <w:gridCol w:w="5635"/>
      </w:tblGrid>
      <w:tr w:rsidR="00A978EF" w:rsidTr="00A978EF">
        <w:tc>
          <w:tcPr>
            <w:tcW w:w="4219" w:type="dxa"/>
          </w:tcPr>
          <w:p w:rsidR="00A978EF" w:rsidRDefault="00A978EF" w:rsidP="00566837">
            <w:pPr>
              <w:jc w:val="both"/>
            </w:pPr>
            <w:r w:rsidRPr="00A978EF">
              <w:rPr>
                <w:noProof/>
              </w:rPr>
              <w:drawing>
                <wp:inline distT="0" distB="0" distL="0" distR="0">
                  <wp:extent cx="2343150" cy="1628775"/>
                  <wp:effectExtent l="19050" t="0" r="0" b="0"/>
                  <wp:docPr id="22" name="Рисунок 19" descr="26 Дон Кихот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372" name="Picture 4" descr="26 Дон Кихо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628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</w:tcPr>
          <w:p w:rsidR="00A978EF" w:rsidRDefault="00A978EF" w:rsidP="00566837">
            <w:pPr>
              <w:jc w:val="both"/>
            </w:pPr>
            <w:r>
              <w:t xml:space="preserve">     </w:t>
            </w:r>
            <w:r w:rsidRPr="00927B44">
              <w:t xml:space="preserve">А мимо Театра для Детей и Молодежи на своём коне Росинанте проносится неутомимый храбрец и романтик, чудак и мечтатель Дон Кихот. Стремительно несется он куда-то вдаль, наверное,  на войну с </w:t>
            </w:r>
            <w:bookmarkStart w:id="4" w:name="OLE_LINK20"/>
            <w:bookmarkStart w:id="5" w:name="OLE_LINK19"/>
            <w:r w:rsidRPr="00927B44">
              <w:t>ветряными мельницами.</w:t>
            </w:r>
            <w:bookmarkEnd w:id="4"/>
            <w:bookmarkEnd w:id="5"/>
            <w:r w:rsidRPr="00927B44">
              <w:t xml:space="preserve"> Мимо Дон Кихота пройти невозможно. Его хочется потрогать, </w:t>
            </w:r>
            <w:proofErr w:type="spellStart"/>
            <w:r w:rsidRPr="00927B44">
              <w:t>поразглядывать</w:t>
            </w:r>
            <w:proofErr w:type="spellEnd"/>
            <w:r w:rsidRPr="00927B44">
              <w:t xml:space="preserve">, </w:t>
            </w:r>
            <w:proofErr w:type="spellStart"/>
            <w:r w:rsidRPr="00927B44">
              <w:t>повосторгаться</w:t>
            </w:r>
            <w:proofErr w:type="spellEnd"/>
            <w:r>
              <w:t>.</w:t>
            </w:r>
          </w:p>
        </w:tc>
      </w:tr>
    </w:tbl>
    <w:p w:rsidR="00A978EF" w:rsidRPr="00927B44" w:rsidRDefault="00A978EF" w:rsidP="00566837">
      <w:pPr>
        <w:ind w:firstLine="708"/>
        <w:jc w:val="both"/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345"/>
        <w:gridCol w:w="3509"/>
      </w:tblGrid>
      <w:tr w:rsidR="00A978EF" w:rsidTr="00A978EF">
        <w:tc>
          <w:tcPr>
            <w:tcW w:w="6345" w:type="dxa"/>
          </w:tcPr>
          <w:p w:rsidR="00A978EF" w:rsidRDefault="00A978EF" w:rsidP="00566837">
            <w:pPr>
              <w:jc w:val="both"/>
            </w:pPr>
            <w:bookmarkStart w:id="6" w:name="OLE_LINK17"/>
            <w:bookmarkStart w:id="7" w:name="OLE_LINK18"/>
            <w:r>
              <w:t xml:space="preserve">       </w:t>
            </w:r>
            <w:r w:rsidRPr="00927B44">
              <w:t>Напротив Академического театра драмы возле Музея изобразительных искусств имени М.Врубеля пытаются уравновесить добро и зло, богатство и бедность, свободу и заточение огромные весы бытия. Воздушные клетки весов с размещенными на них фигурками предметов и людей находятся в равновесии. В центре сооружена” лестница, ведущая вверх, на небо, и чуть наклонившийся трон для главного судьи, на который всегда найдется желающий взобраться.</w:t>
            </w:r>
          </w:p>
        </w:tc>
        <w:tc>
          <w:tcPr>
            <w:tcW w:w="3509" w:type="dxa"/>
          </w:tcPr>
          <w:p w:rsidR="00A978EF" w:rsidRDefault="00A978EF" w:rsidP="00566837">
            <w:pPr>
              <w:jc w:val="both"/>
            </w:pPr>
            <w:r w:rsidRPr="00A978EF">
              <w:rPr>
                <w:noProof/>
              </w:rPr>
              <w:drawing>
                <wp:inline distT="0" distB="0" distL="0" distR="0">
                  <wp:extent cx="2019300" cy="1590675"/>
                  <wp:effectExtent l="19050" t="0" r="0" b="0"/>
                  <wp:docPr id="23" name="Рисунок 20" descr="27 равновес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96" name="Picture 4" descr="27 равновес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590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6837" w:rsidRPr="00927B44" w:rsidRDefault="00A978EF" w:rsidP="00A978EF">
      <w:pPr>
        <w:jc w:val="both"/>
      </w:pPr>
      <w:r>
        <w:t xml:space="preserve">       </w:t>
      </w:r>
      <w:r w:rsidR="00566837" w:rsidRPr="00927B44">
        <w:t>И теперь эти весы мироздания возвышаются философской загадкой над прохожими.</w:t>
      </w:r>
    </w:p>
    <w:bookmarkEnd w:id="6"/>
    <w:bookmarkEnd w:id="7"/>
    <w:p w:rsidR="00A978EF" w:rsidRDefault="00A978EF" w:rsidP="00566837">
      <w:pPr>
        <w:ind w:firstLine="708"/>
        <w:jc w:val="both"/>
      </w:pPr>
    </w:p>
    <w:tbl>
      <w:tblPr>
        <w:tblStyle w:val="a9"/>
        <w:tblW w:w="0" w:type="auto"/>
        <w:tblLook w:val="04A0"/>
      </w:tblPr>
      <w:tblGrid>
        <w:gridCol w:w="4219"/>
        <w:gridCol w:w="5635"/>
      </w:tblGrid>
      <w:tr w:rsidR="00A978EF" w:rsidTr="00A978EF">
        <w:tc>
          <w:tcPr>
            <w:tcW w:w="4219" w:type="dxa"/>
          </w:tcPr>
          <w:p w:rsidR="00A978EF" w:rsidRDefault="00A978EF" w:rsidP="00566837">
            <w:pPr>
              <w:jc w:val="both"/>
            </w:pPr>
            <w:r w:rsidRPr="00A978EF">
              <w:rPr>
                <w:noProof/>
              </w:rPr>
              <w:lastRenderedPageBreak/>
              <w:drawing>
                <wp:inline distT="0" distB="0" distL="0" distR="0">
                  <wp:extent cx="2409825" cy="1771650"/>
                  <wp:effectExtent l="19050" t="0" r="9525" b="0"/>
                  <wp:docPr id="25" name="Рисунок 22" descr="28 Рыб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420" name="Picture 4" descr="28 Рыб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771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</w:tcPr>
          <w:p w:rsidR="00A978EF" w:rsidRDefault="00A978EF" w:rsidP="00566837">
            <w:pPr>
              <w:jc w:val="both"/>
            </w:pPr>
            <w:r w:rsidRPr="00927B44">
              <w:t xml:space="preserve">Прогуляйтесь по улице Чапаева, </w:t>
            </w:r>
            <w:proofErr w:type="gramStart"/>
            <w:r w:rsidRPr="00927B44">
              <w:t>там</w:t>
            </w:r>
            <w:proofErr w:type="gramEnd"/>
            <w:r w:rsidRPr="00927B44">
              <w:t xml:space="preserve"> на пересечении улиц Чапаева и Герцена прижилась самая настоящая рыба - Огромная, с хитроватыми глазищами и зубасто-улыбчивой пастью. Скульптура «Коммунальный карась»</w:t>
            </w:r>
            <w:proofErr w:type="gramStart"/>
            <w:r w:rsidRPr="00927B44">
              <w:t>.</w:t>
            </w:r>
            <w:proofErr w:type="gramEnd"/>
            <w:r w:rsidRPr="00927B44">
              <w:t xml:space="preserve"> </w:t>
            </w:r>
            <w:proofErr w:type="gramStart"/>
            <w:r w:rsidRPr="00927B44">
              <w:t>с</w:t>
            </w:r>
            <w:proofErr w:type="gramEnd"/>
            <w:r w:rsidRPr="00927B44">
              <w:t xml:space="preserve">тала сказочным собирательным образом: каждый увидит в ней то, что захочет, - и премудрого пескаря, и желанную золотую рыбку, и кита, на котором </w:t>
            </w:r>
            <w:proofErr w:type="spellStart"/>
            <w:r w:rsidRPr="00927B44">
              <w:t>держется</w:t>
            </w:r>
            <w:proofErr w:type="spellEnd"/>
            <w:r w:rsidRPr="00927B44">
              <w:t xml:space="preserve"> мир. Очень красивая аллегоричная  скульптура, ее любят разглядывать дети.</w:t>
            </w:r>
          </w:p>
        </w:tc>
      </w:tr>
    </w:tbl>
    <w:p w:rsidR="00A978EF" w:rsidRDefault="00A978EF" w:rsidP="00566837">
      <w:pPr>
        <w:ind w:firstLine="708"/>
        <w:jc w:val="both"/>
      </w:pPr>
    </w:p>
    <w:p w:rsidR="00566837" w:rsidRPr="00927B44" w:rsidRDefault="00566837" w:rsidP="00566837">
      <w:pPr>
        <w:ind w:firstLine="708"/>
        <w:jc w:val="both"/>
      </w:pPr>
      <w:r w:rsidRPr="00927B44">
        <w:t>Эти и другие городские скульптуры Омска заслуживают пристального внимания, они лаконично довершают облик города, каждая из них по праву считается достопримечательностью.</w:t>
      </w:r>
    </w:p>
    <w:p w:rsidR="00566837" w:rsidRPr="00927B44" w:rsidRDefault="00566837" w:rsidP="00566837">
      <w:pPr>
        <w:ind w:firstLine="708"/>
        <w:jc w:val="both"/>
      </w:pPr>
    </w:p>
    <w:p w:rsidR="00566837" w:rsidRPr="00927B44" w:rsidRDefault="00566837" w:rsidP="00566837">
      <w:pPr>
        <w:jc w:val="both"/>
      </w:pPr>
      <w:r w:rsidRPr="00927B44">
        <w:t xml:space="preserve"> (Звучит песня «мой Омск»)</w:t>
      </w:r>
    </w:p>
    <w:p w:rsidR="00566837" w:rsidRPr="00927B44" w:rsidRDefault="00566837" w:rsidP="00566837">
      <w:pPr>
        <w:jc w:val="both"/>
      </w:pPr>
    </w:p>
    <w:p w:rsidR="00566837" w:rsidRPr="00927B44" w:rsidRDefault="00566837" w:rsidP="00566837">
      <w:pPr>
        <w:jc w:val="both"/>
      </w:pPr>
      <w:r w:rsidRPr="00927B44">
        <w:t xml:space="preserve">---- </w:t>
      </w:r>
      <w:r w:rsidR="00721A4E" w:rsidRPr="00721A4E">
        <w:rPr>
          <w:b/>
        </w:rPr>
        <w:t>1-й ведущий</w:t>
      </w:r>
    </w:p>
    <w:p w:rsidR="00566837" w:rsidRPr="00927B44" w:rsidRDefault="00566837" w:rsidP="00566837">
      <w:pPr>
        <w:ind w:firstLine="708"/>
        <w:jc w:val="both"/>
      </w:pPr>
      <w:r w:rsidRPr="00927B44">
        <w:t xml:space="preserve">С Омском связаны имена многих известных деятелей отечественной культуры. Сегодня мы остановимся на одном из них: </w:t>
      </w:r>
      <w:proofErr w:type="gramStart"/>
      <w:r w:rsidRPr="00927B44">
        <w:t>Всеволоде</w:t>
      </w:r>
      <w:proofErr w:type="gramEnd"/>
      <w:r w:rsidRPr="00927B44">
        <w:t xml:space="preserve"> Иванове.</w:t>
      </w:r>
    </w:p>
    <w:p w:rsidR="00566837" w:rsidRPr="00927B44" w:rsidRDefault="00566837" w:rsidP="00566837">
      <w:pPr>
        <w:ind w:firstLine="708"/>
        <w:jc w:val="both"/>
      </w:pPr>
      <w:r w:rsidRPr="00927B44">
        <w:t>В русской литературе есть два Всеволода Иванова.</w:t>
      </w:r>
    </w:p>
    <w:p w:rsidR="00566837" w:rsidRPr="00927B44" w:rsidRDefault="00566837" w:rsidP="00566837">
      <w:pPr>
        <w:ind w:firstLine="708"/>
        <w:jc w:val="both"/>
      </w:pPr>
      <w:r w:rsidRPr="00927B44">
        <w:t>Один вошёл в историю как автор повести «Бронепоезд 14-69». Хотя лучшие его вещи были слишком далеки от большевистских идеалов. Не случайно певец красных</w:t>
      </w:r>
    </w:p>
    <w:p w:rsidR="00566837" w:rsidRPr="00927B44" w:rsidRDefault="00566837" w:rsidP="00566837">
      <w:pPr>
        <w:jc w:val="both"/>
      </w:pPr>
      <w:r w:rsidRPr="00927B44">
        <w:t>партизан завершил свой творческий путь антиутопиями.</w:t>
      </w:r>
    </w:p>
    <w:p w:rsidR="00566837" w:rsidRPr="00927B44" w:rsidRDefault="00566837" w:rsidP="00566837">
      <w:pPr>
        <w:ind w:firstLine="708"/>
        <w:jc w:val="both"/>
      </w:pPr>
      <w:r w:rsidRPr="00927B44">
        <w:t xml:space="preserve">Другой Всеволод прославился историческими романами «Чёрные люди» и «Императрица </w:t>
      </w:r>
      <w:proofErr w:type="spellStart"/>
      <w:r w:rsidRPr="00927B44">
        <w:t>Фике</w:t>
      </w:r>
      <w:proofErr w:type="spellEnd"/>
      <w:r w:rsidRPr="00927B44">
        <w:t xml:space="preserve">». Однако исследователи до сих пор гадают, кем он был: носителем белой идеи, романтиком без внятных политических убеждений, последовательным </w:t>
      </w:r>
      <w:proofErr w:type="spellStart"/>
      <w:r w:rsidRPr="00927B44">
        <w:t>рериховцем</w:t>
      </w:r>
      <w:proofErr w:type="spellEnd"/>
      <w:r w:rsidRPr="00927B44">
        <w:t xml:space="preserve"> или красным разведчиком. Есть много разных догадок, но мало конкретных фактов. Кто восстановит истину?</w:t>
      </w:r>
    </w:p>
    <w:p w:rsidR="00566837" w:rsidRPr="00927B44" w:rsidRDefault="00566837" w:rsidP="00566837">
      <w:pPr>
        <w:ind w:firstLine="708"/>
        <w:jc w:val="both"/>
      </w:pPr>
      <w:r w:rsidRPr="00927B44">
        <w:t xml:space="preserve">Так уж сложилось, что оба этих писателя некоторое время жили и работали в Омске. Мы сегодня расскажем о Всеволоде </w:t>
      </w:r>
      <w:proofErr w:type="spellStart"/>
      <w:r w:rsidRPr="00927B44">
        <w:t>Никаноровиче</w:t>
      </w:r>
      <w:proofErr w:type="spellEnd"/>
      <w:r w:rsidRPr="00927B44">
        <w:t xml:space="preserve"> Иванове. </w:t>
      </w:r>
    </w:p>
    <w:p w:rsidR="00721A4E" w:rsidRDefault="00721A4E" w:rsidP="00566837">
      <w:pPr>
        <w:jc w:val="both"/>
      </w:pPr>
    </w:p>
    <w:p w:rsidR="00721A4E" w:rsidRDefault="00721A4E" w:rsidP="00566837">
      <w:pPr>
        <w:jc w:val="both"/>
      </w:pPr>
    </w:p>
    <w:p w:rsidR="00566837" w:rsidRDefault="00566837" w:rsidP="00566837">
      <w:pPr>
        <w:jc w:val="both"/>
        <w:rPr>
          <w:b/>
        </w:rPr>
      </w:pPr>
      <w:r w:rsidRPr="00927B44">
        <w:t xml:space="preserve">----- </w:t>
      </w:r>
      <w:r w:rsidR="00721A4E" w:rsidRPr="00721A4E">
        <w:rPr>
          <w:b/>
        </w:rPr>
        <w:t>4-й ведущий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69"/>
        <w:gridCol w:w="6485"/>
      </w:tblGrid>
      <w:tr w:rsidR="00721A4E" w:rsidTr="00721A4E">
        <w:tc>
          <w:tcPr>
            <w:tcW w:w="3369" w:type="dxa"/>
          </w:tcPr>
          <w:p w:rsidR="00721A4E" w:rsidRDefault="00721A4E" w:rsidP="00566837">
            <w:pPr>
              <w:jc w:val="both"/>
            </w:pPr>
            <w:r w:rsidRPr="00721A4E">
              <w:rPr>
                <w:noProof/>
              </w:rPr>
              <w:drawing>
                <wp:inline distT="0" distB="0" distL="0" distR="0">
                  <wp:extent cx="1828800" cy="2009775"/>
                  <wp:effectExtent l="19050" t="0" r="0" b="0"/>
                  <wp:docPr id="26" name="Рисунок 23" descr="Иванов Всеволод Никанорович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44" name="Picture 4" descr="Иванов Всеволод Никанор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009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5" w:type="dxa"/>
          </w:tcPr>
          <w:p w:rsidR="00721A4E" w:rsidRPr="00927B44" w:rsidRDefault="00721A4E" w:rsidP="00721A4E">
            <w:pPr>
              <w:jc w:val="both"/>
            </w:pPr>
            <w:r>
              <w:t xml:space="preserve">     </w:t>
            </w:r>
            <w:r w:rsidRPr="00927B44">
              <w:t xml:space="preserve">Всеволод </w:t>
            </w:r>
            <w:proofErr w:type="spellStart"/>
            <w:r w:rsidRPr="00927B44">
              <w:t>Никанорович</w:t>
            </w:r>
            <w:proofErr w:type="spellEnd"/>
            <w:r w:rsidRPr="00927B44">
              <w:t xml:space="preserve"> Иванов родился 7-го ноября 1888 года в городе Волковыске Гродненской губернии в семье учителя чистописания и рисования. В 1897 году семья Ивановых переехала в Кострому, где Всеволод получил начальное образование и поступил в Костромскую классическую гимназию с преподаванием</w:t>
            </w:r>
          </w:p>
          <w:p w:rsidR="00721A4E" w:rsidRDefault="00721A4E" w:rsidP="00721A4E">
            <w:pPr>
              <w:jc w:val="both"/>
            </w:pPr>
            <w:r w:rsidRPr="00927B44">
              <w:t>греческого и латинского языков.</w:t>
            </w:r>
          </w:p>
          <w:p w:rsidR="00721A4E" w:rsidRDefault="00721A4E" w:rsidP="00721A4E">
            <w:pPr>
              <w:jc w:val="both"/>
            </w:pPr>
            <w:r>
              <w:t xml:space="preserve">       </w:t>
            </w:r>
            <w:r w:rsidRPr="00927B44">
              <w:t xml:space="preserve">В 1905 году Всеволод 17 летним юношей активно участвовал в демократических кружках города Костромы. Там вдоволь наслушался речей будущих лидеров революции: Свердлова, Фрунзе, Ярославского, </w:t>
            </w:r>
            <w:proofErr w:type="spellStart"/>
            <w:r w:rsidRPr="00927B44">
              <w:t>Кедрова</w:t>
            </w:r>
            <w:proofErr w:type="spellEnd"/>
            <w:r w:rsidRPr="00927B44">
              <w:t xml:space="preserve"> и других. Но решил, что с ними ему не по пути.</w:t>
            </w:r>
          </w:p>
        </w:tc>
      </w:tr>
    </w:tbl>
    <w:p w:rsidR="00566837" w:rsidRPr="00927B44" w:rsidRDefault="00566837" w:rsidP="00566837">
      <w:pPr>
        <w:ind w:firstLine="708"/>
        <w:jc w:val="both"/>
      </w:pPr>
    </w:p>
    <w:p w:rsidR="00566837" w:rsidRPr="00927B44" w:rsidRDefault="00566837" w:rsidP="00566837">
      <w:pPr>
        <w:ind w:firstLine="708"/>
        <w:jc w:val="both"/>
      </w:pPr>
      <w:r w:rsidRPr="00927B44">
        <w:t>В 1906 году Всеволод успешно поступил в Петербургский университет на историко-филологический факультет (кафедра философии и русской истории). Его увлекали история, философия, естественные науки. Во время учебы в университете и сразу по его окончании он проходил стажировку и слушал лекции в Германии. В эти же годы было напечатано в студенческом журнале первое его сочинение – рецензия на философскую работу одного из коллег.</w:t>
      </w:r>
    </w:p>
    <w:p w:rsidR="00566837" w:rsidRPr="00566837" w:rsidRDefault="00566837" w:rsidP="00566837">
      <w:pPr>
        <w:ind w:firstLine="708"/>
        <w:jc w:val="both"/>
      </w:pPr>
      <w:r w:rsidRPr="00927B44">
        <w:lastRenderedPageBreak/>
        <w:t>Усиленные занятия и увлеченность любимыми предметами несколько подорвали здоровье молодого философа. По совету знакомого военного врача, чтобы  физически окрепнуть, в 1912 году будущий писатель поступил в пехотный полк вольноопределяющимся, служил в Тамбове, сдал экзамены на офицерское звание. Через год прапорщик запаса Иванов вернулся к мирной жизни, желая продолжить научную деятельность, но начавшаяся мировая война внесла коррективы в эти планы. Он был призван на службу</w:t>
      </w:r>
      <w:proofErr w:type="gramStart"/>
      <w:r w:rsidRPr="00927B44">
        <w:t>.</w:t>
      </w:r>
      <w:proofErr w:type="gramEnd"/>
      <w:r w:rsidRPr="00927B44">
        <w:t xml:space="preserve"> </w:t>
      </w:r>
      <w:proofErr w:type="gramStart"/>
      <w:r w:rsidRPr="00927B44">
        <w:t>п</w:t>
      </w:r>
      <w:proofErr w:type="gramEnd"/>
      <w:r w:rsidRPr="00927B44">
        <w:t xml:space="preserve">еред мобилизацией летом 1914 года он впервые женился. Но семейная жизнь молодых людей оказалась недолгой. В последний раз они встретились летом 1917 года. </w:t>
      </w:r>
    </w:p>
    <w:p w:rsidR="00566837" w:rsidRPr="00927B44" w:rsidRDefault="00566837" w:rsidP="00566837">
      <w:pPr>
        <w:ind w:firstLine="708"/>
        <w:jc w:val="both"/>
      </w:pPr>
      <w:r w:rsidRPr="00927B44">
        <w:t>В эти годы Всеволод увлекся сочинением стихов; в 1916 году дебютировал в печати как прозаик, опубликовав цикл рассказов под общим названием «Любовь</w:t>
      </w:r>
    </w:p>
    <w:p w:rsidR="00566837" w:rsidRPr="00927B44" w:rsidRDefault="00566837" w:rsidP="00566837">
      <w:pPr>
        <w:jc w:val="both"/>
      </w:pPr>
      <w:r w:rsidRPr="00927B44">
        <w:t>и служба Касьянова». В том же 1916 году за боевые заслуги был удостоен ордена Святой Анны.</w:t>
      </w:r>
    </w:p>
    <w:p w:rsidR="00566837" w:rsidRPr="00927B44" w:rsidRDefault="00566837" w:rsidP="00566837">
      <w:pPr>
        <w:jc w:val="both"/>
      </w:pPr>
    </w:p>
    <w:p w:rsidR="00566837" w:rsidRPr="00927B44" w:rsidRDefault="00566837" w:rsidP="00566837">
      <w:pPr>
        <w:jc w:val="both"/>
      </w:pPr>
    </w:p>
    <w:p w:rsidR="00566837" w:rsidRPr="00927B44" w:rsidRDefault="00566837" w:rsidP="00566837">
      <w:pPr>
        <w:jc w:val="both"/>
      </w:pPr>
      <w:r w:rsidRPr="00927B44">
        <w:t xml:space="preserve">----- </w:t>
      </w:r>
      <w:r w:rsidR="00721A4E" w:rsidRPr="00721A4E">
        <w:rPr>
          <w:b/>
        </w:rPr>
        <w:t>1-й ведущий</w:t>
      </w:r>
    </w:p>
    <w:p w:rsidR="00566837" w:rsidRPr="00927B44" w:rsidRDefault="00566837" w:rsidP="00566837">
      <w:pPr>
        <w:ind w:firstLine="708"/>
        <w:jc w:val="both"/>
      </w:pPr>
      <w:r w:rsidRPr="00927B44">
        <w:t>В начале января 1917 года профессор Л.В. Успенский сделал Всеволоду Иванову предложение работать у него ассистентом на кафедре энциклопедии права в Пермском отделении Петроградского университета.</w:t>
      </w:r>
    </w:p>
    <w:p w:rsidR="00566837" w:rsidRPr="00927B44" w:rsidRDefault="00566837" w:rsidP="00566837">
      <w:pPr>
        <w:ind w:firstLine="708"/>
        <w:jc w:val="both"/>
      </w:pPr>
      <w:r w:rsidRPr="00927B44">
        <w:t>Высокий (почти два метра росту), стройный, красивый – он, кажется, создан был для военной службы. И мало кто догадывался, с каким нетерпением он ждал возможности снять погоны.</w:t>
      </w:r>
    </w:p>
    <w:p w:rsidR="00566837" w:rsidRPr="00927B44" w:rsidRDefault="00566837" w:rsidP="00566837">
      <w:pPr>
        <w:ind w:firstLine="708"/>
        <w:jc w:val="both"/>
      </w:pPr>
      <w:r w:rsidRPr="00927B44">
        <w:t xml:space="preserve">Революционные события 1917 — 1918 годов, заставшие Всеволода </w:t>
      </w:r>
      <w:proofErr w:type="spellStart"/>
      <w:r w:rsidRPr="00927B44">
        <w:t>Никаноровича</w:t>
      </w:r>
      <w:proofErr w:type="spellEnd"/>
      <w:r w:rsidRPr="00927B44">
        <w:t xml:space="preserve"> Иванова в Перми, стали поворотными в его судьбе. Когда многие сверстники и воспитанники его учебной команды вступили в ряды Красной армии, Иванов, в силу своих убеждений не принявший идеалов большевиков, решил остаться «нейтральным», «историком, желающим наблюдать события». Но принятое им для себя решение: «Нужно сторониться этой несущейся тройки — ведь, того гляди, сшибёт... Эпоха, она сшибает», — было опровергнуто жизнью. Остаться «над схваткой» оказалось невозможным. Жизнь подталкивала к практическим, а не отвлечённым решениям.</w:t>
      </w:r>
    </w:p>
    <w:p w:rsidR="00566837" w:rsidRPr="00927B44" w:rsidRDefault="00566837" w:rsidP="00566837">
      <w:pPr>
        <w:ind w:firstLine="708"/>
        <w:jc w:val="both"/>
      </w:pPr>
      <w:r w:rsidRPr="00927B44">
        <w:t>В конце декабря 1918 года советская власть в Перми пала: в город вошла Сибирская армия, подчинявшаяся Верховному Правителю России, адмиралу Александру Колчаку. Штабс-капитан Иванов, уклонившийся от большевистской мобилизации, был мобилизован белыми – и направлен служить в редакцию газеты «Сибирские стрелки».</w:t>
      </w:r>
    </w:p>
    <w:p w:rsidR="00566837" w:rsidRPr="00927B44" w:rsidRDefault="00566837" w:rsidP="00566837">
      <w:pPr>
        <w:ind w:firstLine="708"/>
        <w:jc w:val="both"/>
      </w:pPr>
      <w:r w:rsidRPr="00927B44">
        <w:t>Став вскоре фактическим редактором этой белогвардейской газеты, Иванов в короткий срок зарекомендовал себя как талантливый публицист и умелый издатель.</w:t>
      </w:r>
    </w:p>
    <w:p w:rsidR="00566837" w:rsidRPr="00927B44" w:rsidRDefault="00566837" w:rsidP="00566837">
      <w:pPr>
        <w:ind w:firstLine="708"/>
        <w:jc w:val="both"/>
      </w:pPr>
      <w:r w:rsidRPr="00927B44">
        <w:t xml:space="preserve">Это обстоятельство, а также близкое знакомство Иванова с профессором Н.Устряловым, назначенным директором «Русского Бюро печати» (информационного агентства при правительстве Колчака), стало причиной приглашения Всеволода </w:t>
      </w:r>
      <w:proofErr w:type="spellStart"/>
      <w:r w:rsidRPr="00927B44">
        <w:t>Никаноровича</w:t>
      </w:r>
      <w:proofErr w:type="spellEnd"/>
      <w:r w:rsidRPr="00927B44">
        <w:t xml:space="preserve"> в мае 1919 года в столицу Белой России. </w:t>
      </w:r>
    </w:p>
    <w:p w:rsidR="00566837" w:rsidRPr="00927B44" w:rsidRDefault="00566837" w:rsidP="00566837">
      <w:pPr>
        <w:ind w:firstLine="708"/>
        <w:jc w:val="both"/>
      </w:pPr>
      <w:r w:rsidRPr="00927B44">
        <w:t>Переехав в Омск, штабс-капитан энергично взялся за дело: заведовал сначала печатным, а потом газетным отделами в Русском Бюро печати, редактировал</w:t>
      </w:r>
    </w:p>
    <w:p w:rsidR="00566837" w:rsidRPr="00927B44" w:rsidRDefault="00566837" w:rsidP="00566837">
      <w:pPr>
        <w:jc w:val="both"/>
      </w:pPr>
      <w:r w:rsidRPr="00927B44">
        <w:t xml:space="preserve">и издавал </w:t>
      </w:r>
      <w:proofErr w:type="spellStart"/>
      <w:r w:rsidRPr="00927B44">
        <w:t>колчаковскую</w:t>
      </w:r>
      <w:proofErr w:type="spellEnd"/>
      <w:r w:rsidRPr="00927B44">
        <w:t xml:space="preserve"> «Нашу газету», налаживая ее распространение на территории, свободной от большевиков, публиковал в ней, а также в газете «Сибирская речь» яркие антибольшевистские статьи.</w:t>
      </w:r>
    </w:p>
    <w:p w:rsidR="00566837" w:rsidRPr="00927B44" w:rsidRDefault="00566837" w:rsidP="00566837">
      <w:pPr>
        <w:ind w:firstLine="708"/>
        <w:jc w:val="both"/>
      </w:pPr>
      <w:r w:rsidRPr="00927B44">
        <w:t xml:space="preserve">Иванов пользовался особым расположением Верховного Правителя, неоднократно беседовал с ним на занимавшие </w:t>
      </w:r>
      <w:proofErr w:type="gramStart"/>
      <w:r w:rsidRPr="00927B44">
        <w:t>обоих</w:t>
      </w:r>
      <w:proofErr w:type="gramEnd"/>
      <w:r w:rsidRPr="00927B44">
        <w:t xml:space="preserve"> темы мессианского предназначения России. По личному указанию Колчака он ездил в Екатеринбург для сбора информации о работе группы следователя Н.Соколова, расследовавшего убийство семьи последнего российского Императора Николая Второго.</w:t>
      </w:r>
    </w:p>
    <w:p w:rsidR="00566837" w:rsidRPr="00927B44" w:rsidRDefault="00566837" w:rsidP="00566837">
      <w:pPr>
        <w:ind w:firstLine="708"/>
        <w:jc w:val="both"/>
      </w:pPr>
      <w:r w:rsidRPr="00927B44">
        <w:t>Устроилась и личная жизнь Иванова – из голодной Перми в сытый Омск приехала его вторая жена с ребенком.</w:t>
      </w:r>
    </w:p>
    <w:p w:rsidR="00566837" w:rsidRPr="00927B44" w:rsidRDefault="00566837" w:rsidP="00566837">
      <w:pPr>
        <w:ind w:firstLine="708"/>
        <w:jc w:val="both"/>
      </w:pPr>
      <w:r w:rsidRPr="00927B44">
        <w:t xml:space="preserve">Но уже в середине ноября столица Белой России пала под ударами красных. Захватившие город большевики, которых Иванов называл «хамами с низкими лбами» и «социалистическими гориллами», мечтали расправиться с резким на язык, известным </w:t>
      </w:r>
      <w:proofErr w:type="spellStart"/>
      <w:r w:rsidRPr="00927B44">
        <w:lastRenderedPageBreak/>
        <w:t>колчаковским</w:t>
      </w:r>
      <w:proofErr w:type="spellEnd"/>
      <w:r w:rsidRPr="00927B44">
        <w:t xml:space="preserve"> публицистом,  искали его, жертвой большевиков едва не стал его тезка </w:t>
      </w:r>
      <w:proofErr w:type="gramStart"/>
      <w:r w:rsidRPr="00927B44">
        <w:t>—В</w:t>
      </w:r>
      <w:proofErr w:type="gramEnd"/>
      <w:r w:rsidRPr="00927B44">
        <w:t xml:space="preserve">севолод Вячеславович Иванов, который в это время работал наборщиком в походной типографии </w:t>
      </w:r>
      <w:proofErr w:type="spellStart"/>
      <w:r w:rsidRPr="00927B44">
        <w:t>колчаковской</w:t>
      </w:r>
      <w:proofErr w:type="spellEnd"/>
      <w:r w:rsidRPr="00927B44">
        <w:t xml:space="preserve"> армейской газеты.   </w:t>
      </w:r>
    </w:p>
    <w:p w:rsidR="00566837" w:rsidRPr="00927B44" w:rsidRDefault="00566837" w:rsidP="00566837">
      <w:pPr>
        <w:jc w:val="both"/>
      </w:pPr>
      <w:r w:rsidRPr="00927B44">
        <w:t xml:space="preserve"> </w:t>
      </w:r>
    </w:p>
    <w:p w:rsidR="00566837" w:rsidRPr="00927B44" w:rsidRDefault="00721A4E" w:rsidP="00721A4E">
      <w:pPr>
        <w:jc w:val="both"/>
      </w:pPr>
      <w:r>
        <w:t xml:space="preserve">      </w:t>
      </w:r>
      <w:r w:rsidR="00566837" w:rsidRPr="00927B44">
        <w:t xml:space="preserve">Всеволод </w:t>
      </w:r>
      <w:proofErr w:type="spellStart"/>
      <w:r w:rsidR="00566837" w:rsidRPr="00927B44">
        <w:t>Никанорович</w:t>
      </w:r>
      <w:proofErr w:type="spellEnd"/>
      <w:r w:rsidR="00566837" w:rsidRPr="00927B44">
        <w:t xml:space="preserve"> Иванов, покинул Омск в день его взятия войсками Тухачевского. Вместе с остатками армии адмирала Колчака он дошел до Приморья. В 1922 году с волной русской эмиграции ушел в Харбин.</w:t>
      </w:r>
    </w:p>
    <w:p w:rsidR="00566837" w:rsidRPr="00927B44" w:rsidRDefault="00721A4E" w:rsidP="00566837">
      <w:r>
        <w:t xml:space="preserve">       </w:t>
      </w:r>
      <w:r w:rsidR="00566837" w:rsidRPr="00927B44">
        <w:t xml:space="preserve">В эти годы Он пишет стихи и сонеты, в которых пытается осмыслить трагизм </w:t>
      </w:r>
      <w:proofErr w:type="gramStart"/>
      <w:r w:rsidR="00566837" w:rsidRPr="00927B44">
        <w:t>произошедшего</w:t>
      </w:r>
      <w:proofErr w:type="gramEnd"/>
      <w:r w:rsidR="00566837" w:rsidRPr="00927B44">
        <w:t xml:space="preserve">. Его переполняет Тоска по оставленной Родине и надежда на встречу с ней. Давайте послушаем один из таких сонетов «В БЕГСТВЕ», который он посвятил П.А. </w:t>
      </w:r>
      <w:proofErr w:type="spellStart"/>
      <w:r w:rsidR="00566837" w:rsidRPr="00927B44">
        <w:t>Рогальскому</w:t>
      </w:r>
      <w:proofErr w:type="spellEnd"/>
      <w:r w:rsidR="00566837" w:rsidRPr="00927B44">
        <w:t>.</w:t>
      </w:r>
    </w:p>
    <w:p w:rsidR="00566837" w:rsidRPr="00927B44" w:rsidRDefault="00566837" w:rsidP="00566837">
      <w:r w:rsidRPr="00927B44">
        <w:t>(звучит сонет).</w:t>
      </w:r>
    </w:p>
    <w:p w:rsidR="00566837" w:rsidRPr="00927B44" w:rsidRDefault="00566837" w:rsidP="00566837"/>
    <w:p w:rsidR="00566837" w:rsidRPr="00927B44" w:rsidRDefault="00721A4E" w:rsidP="00566837">
      <w:r>
        <w:t xml:space="preserve">    </w:t>
      </w:r>
      <w:r w:rsidR="00566837" w:rsidRPr="00927B44">
        <w:t xml:space="preserve">В 1926 г. в Харбине вышел небольшой сборник историко-лирических, исполненных тоской по Отчизне стихов под названием «Беженская поэма». Начинается сборник стихотворением, которое он посвятил Екатерине Дмитриевне </w:t>
      </w:r>
      <w:proofErr w:type="spellStart"/>
      <w:r w:rsidR="00566837" w:rsidRPr="00927B44">
        <w:t>Воейковой</w:t>
      </w:r>
      <w:proofErr w:type="spellEnd"/>
      <w:r w:rsidR="00566837" w:rsidRPr="00927B44">
        <w:t>. Давайте послушаем это стихотворение.</w:t>
      </w:r>
    </w:p>
    <w:p w:rsidR="00566837" w:rsidRPr="00927B44" w:rsidRDefault="00566837" w:rsidP="00566837">
      <w:r w:rsidRPr="00927B44">
        <w:t xml:space="preserve"> (звучит стихотворение) </w:t>
      </w:r>
    </w:p>
    <w:p w:rsidR="00566837" w:rsidRPr="00927B44" w:rsidRDefault="00566837" w:rsidP="00566837"/>
    <w:p w:rsidR="00566837" w:rsidRPr="00927B44" w:rsidRDefault="00566837" w:rsidP="00566837">
      <w:r w:rsidRPr="00927B44">
        <w:t xml:space="preserve">----- </w:t>
      </w:r>
      <w:r w:rsidR="00721A4E" w:rsidRPr="00721A4E">
        <w:rPr>
          <w:b/>
        </w:rPr>
        <w:t>4-й ведущий</w:t>
      </w:r>
    </w:p>
    <w:p w:rsidR="00566837" w:rsidRPr="00927B44" w:rsidRDefault="00566837" w:rsidP="00566837">
      <w:pPr>
        <w:ind w:firstLine="708"/>
        <w:jc w:val="both"/>
      </w:pPr>
      <w:proofErr w:type="gramStart"/>
      <w:r w:rsidRPr="00927B44">
        <w:t xml:space="preserve">Очень скоро, уже в конце 1925 года, Всеволод </w:t>
      </w:r>
      <w:proofErr w:type="spellStart"/>
      <w:r w:rsidRPr="00927B44">
        <w:t>Никанорович</w:t>
      </w:r>
      <w:proofErr w:type="spellEnd"/>
      <w:r w:rsidRPr="00927B44">
        <w:t xml:space="preserve">  понял, что оставаться долее без отечества немыслимо, он официально обратился в </w:t>
      </w:r>
      <w:proofErr w:type="spellStart"/>
      <w:r w:rsidRPr="00927B44">
        <w:t>Харбинское</w:t>
      </w:r>
      <w:proofErr w:type="spellEnd"/>
      <w:r w:rsidRPr="00927B44">
        <w:t xml:space="preserve"> консульство СССР с заявлением о том, что, ничего не прося для себя лично, лояльно воспринимает Советский Союз, никогда не предпримет ничего против советской власти и готов по мере своих возможностей и способностей оказывать всяческое содействие ее представителям в Китае</w:t>
      </w:r>
      <w:proofErr w:type="gramEnd"/>
      <w:r w:rsidRPr="00927B44">
        <w:t>. С этого времени писатель начинает сотрудничать с ТАСС.</w:t>
      </w:r>
    </w:p>
    <w:p w:rsidR="00566837" w:rsidRPr="00927B44" w:rsidRDefault="00721A4E" w:rsidP="00566837">
      <w:pPr>
        <w:ind w:firstLine="708"/>
        <w:jc w:val="both"/>
      </w:pPr>
      <w:r>
        <w:t>В</w:t>
      </w:r>
      <w:r w:rsidR="00566837" w:rsidRPr="00927B44">
        <w:t xml:space="preserve"> Харбине в 1926 году был опубликован фундаментальный </w:t>
      </w:r>
      <w:proofErr w:type="spellStart"/>
      <w:r w:rsidR="00566837" w:rsidRPr="00927B44">
        <w:t>Историософский</w:t>
      </w:r>
      <w:proofErr w:type="spellEnd"/>
      <w:r w:rsidR="00566837" w:rsidRPr="00927B44">
        <w:t xml:space="preserve"> трактат «Мы: культурно-исторические основы русской государственности».</w:t>
      </w:r>
    </w:p>
    <w:p w:rsidR="00566837" w:rsidRPr="00927B44" w:rsidRDefault="00566837" w:rsidP="00566837">
      <w:pPr>
        <w:ind w:firstLine="708"/>
        <w:jc w:val="both"/>
      </w:pPr>
      <w:r w:rsidRPr="00927B44">
        <w:t>Книга «Мы» произвела на многих современников писателя сильное впечатление. Внимательно прочли книгу и в наркомате иностранных дел СССР. В руководстве ЧК стало понятно, что Иванов – не обычный журналист с бойким пером, а серьезный мыслитель с широкими познаниями, могущий принести стране Советов пользу именно как ученый-исследователь.</w:t>
      </w:r>
    </w:p>
    <w:p w:rsidR="00566837" w:rsidRPr="00566837" w:rsidRDefault="00566837" w:rsidP="00566837">
      <w:pPr>
        <w:ind w:firstLine="708"/>
        <w:jc w:val="both"/>
      </w:pPr>
      <w:r w:rsidRPr="00927B44">
        <w:t xml:space="preserve">Писатель составил по заданию советской военной разведки обзор сведений из открытых источников </w:t>
      </w:r>
      <w:proofErr w:type="gramStart"/>
      <w:r w:rsidRPr="00927B44">
        <w:t>о</w:t>
      </w:r>
      <w:proofErr w:type="gramEnd"/>
      <w:r w:rsidRPr="00927B44">
        <w:t xml:space="preserve"> всех 23 провинциях Китая. Эта титаническая работа потребовала знания не только китайского, но и корейского, японского и монгольского языков, не говоря уже </w:t>
      </w:r>
      <w:proofErr w:type="gramStart"/>
      <w:r w:rsidRPr="00927B44">
        <w:t>о</w:t>
      </w:r>
      <w:proofErr w:type="gramEnd"/>
      <w:r w:rsidRPr="00927B44">
        <w:t xml:space="preserve"> европейских. Работая в лучших библиотеках Китая, Иванов потратил на чтение первоисточников массу времени и сил. При этом он успевал еще преподавать в </w:t>
      </w:r>
      <w:proofErr w:type="spellStart"/>
      <w:r w:rsidRPr="00927B44">
        <w:t>Харбинском</w:t>
      </w:r>
      <w:proofErr w:type="spellEnd"/>
      <w:r w:rsidRPr="00927B44">
        <w:t xml:space="preserve"> педагогическом институте и время от времени выступать с публичными лекциями на исторические темы.</w:t>
      </w:r>
    </w:p>
    <w:p w:rsidR="00566837" w:rsidRPr="00927B44" w:rsidRDefault="00566837" w:rsidP="00566837">
      <w:pPr>
        <w:ind w:firstLine="708"/>
        <w:jc w:val="both"/>
      </w:pPr>
      <w:r w:rsidRPr="00927B44">
        <w:t xml:space="preserve">В 1931 году получает советский паспорт и поступает на работу в газету «Шанхай </w:t>
      </w:r>
      <w:proofErr w:type="spellStart"/>
      <w:proofErr w:type="gramStart"/>
      <w:r w:rsidRPr="00927B44">
        <w:t>геральд</w:t>
      </w:r>
      <w:proofErr w:type="spellEnd"/>
      <w:proofErr w:type="gramEnd"/>
      <w:r w:rsidRPr="00927B44">
        <w:t xml:space="preserve">», издаваемую советским посольством на английском и русском языках. Публикует статьи о китайских событиях в газетах «Правда» и «Известия». </w:t>
      </w:r>
    </w:p>
    <w:p w:rsidR="00566837" w:rsidRPr="00927B44" w:rsidRDefault="00566837" w:rsidP="00566837">
      <w:pPr>
        <w:ind w:firstLine="708"/>
        <w:jc w:val="both"/>
      </w:pPr>
      <w:r w:rsidRPr="00927B44">
        <w:t xml:space="preserve">В 1934 году писатель знакомится с академиком Николаем Рерихом. Всеволод </w:t>
      </w:r>
      <w:proofErr w:type="spellStart"/>
      <w:r w:rsidRPr="00927B44">
        <w:t>Никанорович</w:t>
      </w:r>
      <w:proofErr w:type="spellEnd"/>
      <w:r w:rsidRPr="00927B44">
        <w:t xml:space="preserve"> относился к Рериху с искренним почтением и нисколько не лукавил, называя его пророком, а себя – его учеником. Итогом их встреч стала книга Иванова «Рерих – художник-мыслитель», просмотренная и одобренная академиком в рукописи и выдержавшая затем в Риге два издания (1937, 1939). В отзыве на книгу Н.</w:t>
      </w:r>
      <w:proofErr w:type="gramStart"/>
      <w:r w:rsidRPr="00927B44">
        <w:t>К</w:t>
      </w:r>
      <w:proofErr w:type="gramEnd"/>
      <w:r w:rsidRPr="00927B44">
        <w:t xml:space="preserve"> </w:t>
      </w:r>
      <w:proofErr w:type="gramStart"/>
      <w:r w:rsidRPr="00927B44">
        <w:t>Рерих</w:t>
      </w:r>
      <w:proofErr w:type="gramEnd"/>
      <w:r w:rsidRPr="00927B44">
        <w:t xml:space="preserve"> писал Иванову: «Уж больно глубоко и правильно чувствуете Вы Россию. Мало где встречались мне определения, подобные Вашим. Вы сложили многообразный лик великой России».</w:t>
      </w:r>
    </w:p>
    <w:p w:rsidR="00566837" w:rsidRPr="00927B44" w:rsidRDefault="00566837" w:rsidP="00566837">
      <w:pPr>
        <w:ind w:firstLine="708"/>
        <w:jc w:val="both"/>
      </w:pPr>
      <w:r w:rsidRPr="00927B44">
        <w:t xml:space="preserve">В годы Великой Отечественной войны Всеволод </w:t>
      </w:r>
      <w:proofErr w:type="spellStart"/>
      <w:r w:rsidRPr="00927B44">
        <w:t>Никанорович</w:t>
      </w:r>
      <w:proofErr w:type="spellEnd"/>
      <w:r w:rsidRPr="00927B44">
        <w:t xml:space="preserve"> работал политическим комментатором радиостанции ТАСС «Голос Родины», дислоцировавшейся в оккупированном японцами Шанхае, выходил в эфир трижды в неделю. Его выступления тут же записывались, перепечатывались и анализировались японской, немецкой, английской и </w:t>
      </w:r>
      <w:r w:rsidRPr="00927B44">
        <w:lastRenderedPageBreak/>
        <w:t xml:space="preserve">американской разведками. В конце зимы 1945 года, когда исход войны СССР с Германией </w:t>
      </w:r>
      <w:proofErr w:type="gramStart"/>
      <w:r w:rsidRPr="00927B44">
        <w:t>был уже предрешен и намечалась</w:t>
      </w:r>
      <w:proofErr w:type="gramEnd"/>
      <w:r w:rsidRPr="00927B44">
        <w:t xml:space="preserve"> война с Японией, советская разведка закрыла радиостанцию. Иванов был в срочном порядке вывезен с территории Китая в Читу. Затем Всеволода </w:t>
      </w:r>
      <w:proofErr w:type="spellStart"/>
      <w:r w:rsidRPr="00927B44">
        <w:t>Никаноровича</w:t>
      </w:r>
      <w:proofErr w:type="spellEnd"/>
      <w:r w:rsidRPr="00927B44">
        <w:t xml:space="preserve"> сразу же отправили в Москву, где после подробного отчета Иванова, решилась дальнейшая судьба бывшего колчаковца. 57-летний репатриант поселился в Хабаровске, получил там крохотную комнату, должность сотрудника в краевом отделении ТАСС, в четвертый (и последний) раз женился – и с головой погрузился в литературный труд. Писатель много ездил по стране, работал в архивах, библиотеках, собирал материал для своих книг.</w:t>
      </w:r>
    </w:p>
    <w:p w:rsidR="00721A4E" w:rsidRDefault="00721A4E" w:rsidP="00721A4E">
      <w:pPr>
        <w:jc w:val="both"/>
      </w:pPr>
    </w:p>
    <w:p w:rsidR="00566837" w:rsidRPr="00927B44" w:rsidRDefault="00566837" w:rsidP="00721A4E">
      <w:pPr>
        <w:jc w:val="both"/>
      </w:pPr>
      <w:r w:rsidRPr="00927B44">
        <w:t xml:space="preserve">----- </w:t>
      </w:r>
      <w:r w:rsidR="00721A4E" w:rsidRPr="00721A4E">
        <w:rPr>
          <w:b/>
        </w:rPr>
        <w:t>1-й ведущий</w:t>
      </w:r>
    </w:p>
    <w:p w:rsidR="00566837" w:rsidRPr="00927B44" w:rsidRDefault="00566837" w:rsidP="00566837">
      <w:pPr>
        <w:ind w:firstLine="708"/>
        <w:jc w:val="both"/>
      </w:pPr>
      <w:proofErr w:type="gramStart"/>
      <w:r w:rsidRPr="00927B44">
        <w:t>Первое время после возвращения в СССР он жил очень бедно, перебивался переводами с китайского, пытался читать лекции.</w:t>
      </w:r>
      <w:proofErr w:type="gramEnd"/>
      <w:r w:rsidRPr="00927B44">
        <w:t xml:space="preserve"> Хабаровский литературный бомонд смотрел на бывшего колчаковца косо. Только в 1947 году Иванову удалось добиться первой публикации на родине: журнал «Дальний Восток» напечатал его рассказ «Миром правят живые». Но постепенно Всеволод </w:t>
      </w:r>
      <w:proofErr w:type="spellStart"/>
      <w:r w:rsidRPr="00927B44">
        <w:t>Никанорович</w:t>
      </w:r>
      <w:proofErr w:type="spellEnd"/>
      <w:r w:rsidRPr="00927B44">
        <w:t xml:space="preserve"> завел массу знакомств в местных и столичных литературных кругах, заключил договоры с рядом издательств. Бедность отступила, началась обычная жизнь рядового советского писателя – плодовитого и в целом востребованного. Но напечатать ему удавалось далеко не всё из </w:t>
      </w:r>
      <w:proofErr w:type="gramStart"/>
      <w:r w:rsidRPr="00927B44">
        <w:t>написанного</w:t>
      </w:r>
      <w:proofErr w:type="gramEnd"/>
      <w:r w:rsidRPr="00927B44">
        <w:t>.</w:t>
      </w:r>
    </w:p>
    <w:p w:rsidR="00566837" w:rsidRPr="00566837" w:rsidRDefault="00566837" w:rsidP="00566837">
      <w:pPr>
        <w:ind w:firstLine="708"/>
        <w:jc w:val="both"/>
      </w:pPr>
      <w:r w:rsidRPr="00927B44">
        <w:t xml:space="preserve">В 1957 году, накануне своего 70-летия, Всеволод </w:t>
      </w:r>
      <w:proofErr w:type="spellStart"/>
      <w:r w:rsidRPr="00927B44">
        <w:t>Никанорович</w:t>
      </w:r>
      <w:proofErr w:type="spellEnd"/>
      <w:r w:rsidRPr="00927B44">
        <w:t xml:space="preserve"> обрел, наконец, официальный литературный статус, был принят в Союз писателей СССР. А в следующем году Иванов с супругой получили двухкомнатную квартиру в Хабаровске.</w:t>
      </w:r>
    </w:p>
    <w:p w:rsidR="00566837" w:rsidRPr="00927B44" w:rsidRDefault="00566837" w:rsidP="00566837">
      <w:pPr>
        <w:ind w:firstLine="708"/>
        <w:jc w:val="both"/>
      </w:pPr>
      <w:r w:rsidRPr="00927B44">
        <w:t>С конца 50-х до конца 60-х годов писатель создал ряд заметных произведений в прозе.</w:t>
      </w:r>
    </w:p>
    <w:p w:rsidR="00566837" w:rsidRPr="00927B44" w:rsidRDefault="00566837" w:rsidP="00566837">
      <w:pPr>
        <w:ind w:firstLine="708"/>
        <w:jc w:val="both"/>
      </w:pPr>
      <w:r w:rsidRPr="00927B44">
        <w:t xml:space="preserve">В </w:t>
      </w:r>
      <w:smartTag w:uri="urn:schemas-microsoft-com:office:smarttags" w:element="metricconverter">
        <w:smartTagPr>
          <w:attr w:name="ProductID" w:val="1963 г"/>
        </w:smartTagPr>
        <w:r w:rsidRPr="00927B44">
          <w:t>1963 г</w:t>
        </w:r>
      </w:smartTag>
      <w:r w:rsidRPr="00927B44">
        <w:t xml:space="preserve">. вышел в свет роман «Черные люди», который является одним из вершинных произведений писателя. Этот роман о событиях русской истории XVII века: Соляном и Медном </w:t>
      </w:r>
      <w:proofErr w:type="gramStart"/>
      <w:r w:rsidRPr="00927B44">
        <w:t>бунтах</w:t>
      </w:r>
      <w:proofErr w:type="gramEnd"/>
      <w:r w:rsidRPr="00927B44">
        <w:t xml:space="preserve">, восстании Степана Разина. В числе персонажей - Ерофей </w:t>
      </w:r>
      <w:proofErr w:type="gramStart"/>
      <w:r w:rsidRPr="00927B44">
        <w:t>Хабаров</w:t>
      </w:r>
      <w:proofErr w:type="gramEnd"/>
      <w:r w:rsidRPr="00927B44">
        <w:t>, боярыня Морозова, протопоп Аввакум.</w:t>
      </w:r>
    </w:p>
    <w:p w:rsidR="00566837" w:rsidRPr="00927B44" w:rsidRDefault="00566837" w:rsidP="00566837">
      <w:pPr>
        <w:ind w:firstLine="708"/>
        <w:jc w:val="both"/>
      </w:pPr>
      <w:r w:rsidRPr="00927B44">
        <w:t xml:space="preserve">В </w:t>
      </w:r>
      <w:smartTag w:uri="urn:schemas-microsoft-com:office:smarttags" w:element="metricconverter">
        <w:smartTagPr>
          <w:attr w:name="ProductID" w:val="1968 г"/>
        </w:smartTagPr>
        <w:r w:rsidRPr="00927B44">
          <w:t>1968 г</w:t>
        </w:r>
      </w:smartTag>
      <w:r w:rsidRPr="00927B44">
        <w:t xml:space="preserve">. Книга, в которую включены три повести о русской старине, воскрешающие для современного читателя некоторые поворотные моменты истории становления и этапов развития русской государственности: «Иван </w:t>
      </w:r>
      <w:r w:rsidRPr="00927B44">
        <w:rPr>
          <w:lang w:val="en-US"/>
        </w:rPr>
        <w:t>III</w:t>
      </w:r>
      <w:r w:rsidRPr="00927B44">
        <w:t xml:space="preserve">», «Ночь царя Петра» и «Императрица </w:t>
      </w:r>
      <w:proofErr w:type="spellStart"/>
      <w:r w:rsidRPr="00927B44">
        <w:t>Фике</w:t>
      </w:r>
      <w:proofErr w:type="spellEnd"/>
      <w:r w:rsidRPr="00927B44">
        <w:t xml:space="preserve">». </w:t>
      </w:r>
    </w:p>
    <w:p w:rsidR="00566837" w:rsidRPr="00927B44" w:rsidRDefault="00566837" w:rsidP="00566837">
      <w:pPr>
        <w:ind w:firstLine="708"/>
        <w:jc w:val="both"/>
      </w:pPr>
      <w:r w:rsidRPr="00927B44">
        <w:t xml:space="preserve">Все три повести написаны на конкретном историческом материале, подкрепленном выдержками из писем, указов, летописей и хроник того времени. </w:t>
      </w:r>
    </w:p>
    <w:p w:rsidR="00566837" w:rsidRPr="00927B44" w:rsidRDefault="00566837" w:rsidP="00566837">
      <w:pPr>
        <w:ind w:firstLine="708"/>
        <w:jc w:val="both"/>
      </w:pPr>
      <w:r w:rsidRPr="00927B44">
        <w:t>Книги о русской истории завершает роман «А. Пушкин и его время» (1970).</w:t>
      </w:r>
    </w:p>
    <w:p w:rsidR="00566837" w:rsidRPr="00927B44" w:rsidRDefault="00566837" w:rsidP="00566837">
      <w:pPr>
        <w:jc w:val="both"/>
      </w:pPr>
      <w:r w:rsidRPr="00927B44">
        <w:t>В этом произведении перед читателем живо, художественно убедительно и достоверно прослежена жизнь гения русской и мировой литературы, человека уникальных творческих возможностей, личности богатой и многомерной в контексте основных событий времени.</w:t>
      </w:r>
    </w:p>
    <w:p w:rsidR="00566837" w:rsidRPr="00927B44" w:rsidRDefault="00566837" w:rsidP="00566837">
      <w:pPr>
        <w:jc w:val="both"/>
      </w:pPr>
    </w:p>
    <w:p w:rsidR="00566837" w:rsidRPr="00927B44" w:rsidRDefault="00566837" w:rsidP="00566837">
      <w:pPr>
        <w:ind w:firstLine="708"/>
        <w:jc w:val="both"/>
      </w:pPr>
      <w:r w:rsidRPr="00927B44">
        <w:t>В последние шесть лет Иванов работал над мемуарами, составившими пятитомную монументальную рукопись. «Воспоминания» справедливо сопровожденные подзаголовком «Повествование о времени и о себе»; хронологически они охватывают время с момента рождения писателя в 1888 и по 1945 год.</w:t>
      </w:r>
    </w:p>
    <w:p w:rsidR="00566837" w:rsidRPr="00927B44" w:rsidRDefault="00566837" w:rsidP="00566837">
      <w:pPr>
        <w:ind w:firstLine="708"/>
        <w:jc w:val="both"/>
      </w:pPr>
      <w:r w:rsidRPr="00927B44">
        <w:t xml:space="preserve">В конце 1971 года, заболев пневмонией, Всеволод </w:t>
      </w:r>
      <w:proofErr w:type="spellStart"/>
      <w:r w:rsidRPr="00927B44">
        <w:t>Никанорович</w:t>
      </w:r>
      <w:proofErr w:type="spellEnd"/>
      <w:r w:rsidRPr="00927B44">
        <w:t xml:space="preserve"> Иванов скончался в Хабаровске. Роман «Александровская слобода» (продолжение «Ивана</w:t>
      </w:r>
      <w:proofErr w:type="gramStart"/>
      <w:r w:rsidRPr="00927B44">
        <w:t xml:space="preserve"> Т</w:t>
      </w:r>
      <w:proofErr w:type="gramEnd"/>
      <w:r w:rsidRPr="00927B44">
        <w:t>ретьего») остался неоконченным.</w:t>
      </w:r>
    </w:p>
    <w:p w:rsidR="00566837" w:rsidRPr="00927B44" w:rsidRDefault="00566837" w:rsidP="00566837">
      <w:pPr>
        <w:ind w:firstLine="708"/>
        <w:jc w:val="both"/>
      </w:pPr>
      <w:r w:rsidRPr="00927B44">
        <w:t>После кончины писателя его произведения неоднократно переиздавались. С конца 80-х годов российский журнал «Дальний Восток» начал публиковать многотомные мемуары Иванова. Но полного собрания его сочинений, как и достоверной биографии, нет до сих пор.</w:t>
      </w:r>
    </w:p>
    <w:p w:rsidR="00566837" w:rsidRPr="00927B44" w:rsidRDefault="00566837" w:rsidP="00566837">
      <w:pPr>
        <w:ind w:firstLine="708"/>
        <w:jc w:val="both"/>
      </w:pPr>
      <w:r w:rsidRPr="00927B44">
        <w:t xml:space="preserve">К 120 </w:t>
      </w:r>
      <w:proofErr w:type="spellStart"/>
      <w:r w:rsidRPr="00927B44">
        <w:t>летию</w:t>
      </w:r>
      <w:proofErr w:type="spellEnd"/>
      <w:r w:rsidRPr="00927B44">
        <w:t xml:space="preserve"> со дня рождения Всеволода </w:t>
      </w:r>
      <w:proofErr w:type="spellStart"/>
      <w:r w:rsidRPr="00927B44">
        <w:t>Никаноровича</w:t>
      </w:r>
      <w:proofErr w:type="spellEnd"/>
      <w:r w:rsidRPr="00927B44">
        <w:t xml:space="preserve"> в </w:t>
      </w:r>
      <w:proofErr w:type="spellStart"/>
      <w:r w:rsidRPr="00927B44">
        <w:t>хабаровске</w:t>
      </w:r>
      <w:proofErr w:type="spellEnd"/>
      <w:r w:rsidRPr="00927B44">
        <w:t xml:space="preserve"> вышел небольшой сборник с фрагментами воспоминаний «Исход» тиражом в 500 экземпляров.</w:t>
      </w:r>
    </w:p>
    <w:p w:rsidR="00566837" w:rsidRPr="00927B44" w:rsidRDefault="00566837" w:rsidP="00566837">
      <w:pPr>
        <w:jc w:val="both"/>
      </w:pPr>
      <w:r w:rsidRPr="00927B44">
        <w:t>Несколько фрагментов из этой книги мы сейчас послушаем.</w:t>
      </w:r>
    </w:p>
    <w:p w:rsidR="00566837" w:rsidRPr="00927B44" w:rsidRDefault="00566837" w:rsidP="00566837">
      <w:pPr>
        <w:jc w:val="both"/>
      </w:pPr>
    </w:p>
    <w:p w:rsidR="00566837" w:rsidRPr="00927B44" w:rsidRDefault="00566837" w:rsidP="00566837">
      <w:pPr>
        <w:jc w:val="both"/>
      </w:pPr>
      <w:r w:rsidRPr="00927B44">
        <w:t xml:space="preserve">----- </w:t>
      </w:r>
      <w:r w:rsidR="00721A4E" w:rsidRPr="00721A4E">
        <w:rPr>
          <w:b/>
        </w:rPr>
        <w:t>2-й ведущий</w:t>
      </w:r>
    </w:p>
    <w:p w:rsidR="00566837" w:rsidRPr="00927B44" w:rsidRDefault="00566837" w:rsidP="00566837">
      <w:pPr>
        <w:jc w:val="both"/>
      </w:pPr>
      <w:r w:rsidRPr="00927B44">
        <w:t xml:space="preserve"> (читает текст).</w:t>
      </w:r>
    </w:p>
    <w:p w:rsidR="00566837" w:rsidRPr="00927B44" w:rsidRDefault="00566837" w:rsidP="00566837">
      <w:pPr>
        <w:jc w:val="both"/>
      </w:pPr>
    </w:p>
    <w:p w:rsidR="00566837" w:rsidRPr="00927B44" w:rsidRDefault="00566837" w:rsidP="00566837">
      <w:pPr>
        <w:jc w:val="both"/>
      </w:pPr>
      <w:r w:rsidRPr="00927B44">
        <w:lastRenderedPageBreak/>
        <w:t xml:space="preserve">----- </w:t>
      </w:r>
      <w:r w:rsidR="00721A4E" w:rsidRPr="00721A4E">
        <w:rPr>
          <w:b/>
        </w:rPr>
        <w:t>1-й ведущий</w:t>
      </w:r>
    </w:p>
    <w:p w:rsidR="00566837" w:rsidRPr="00927B44" w:rsidRDefault="00566837" w:rsidP="00566837">
      <w:pPr>
        <w:jc w:val="both"/>
      </w:pPr>
      <w:r w:rsidRPr="00927B44">
        <w:tab/>
        <w:t>Книгу «Исход» Вы можете прочитать по брайлю, мы ее только что распечатали. А также у нас в библиотеке есть книги</w:t>
      </w:r>
      <w:proofErr w:type="gramStart"/>
      <w:r w:rsidRPr="00927B44">
        <w:t xml:space="preserve"> В</w:t>
      </w:r>
      <w:proofErr w:type="gramEnd"/>
      <w:r w:rsidRPr="00927B44">
        <w:t>с.Н. Иванова: (перечислить)</w:t>
      </w:r>
    </w:p>
    <w:p w:rsidR="00566837" w:rsidRPr="00927B44" w:rsidRDefault="00721A4E" w:rsidP="00566837">
      <w:pPr>
        <w:jc w:val="both"/>
      </w:pPr>
      <w:r>
        <w:t xml:space="preserve"> </w:t>
      </w:r>
    </w:p>
    <w:p w:rsidR="00566837" w:rsidRPr="00927B44" w:rsidRDefault="00721A4E" w:rsidP="00566837">
      <w:pPr>
        <w:jc w:val="both"/>
      </w:pPr>
      <w:r>
        <w:t xml:space="preserve">      </w:t>
      </w:r>
      <w:r w:rsidR="00566837" w:rsidRPr="00927B44">
        <w:t>С наш</w:t>
      </w:r>
      <w:r>
        <w:t>и</w:t>
      </w:r>
      <w:r w:rsidR="00566837" w:rsidRPr="00927B44">
        <w:t xml:space="preserve">м городом связаны судьбы многих замечательных людей, о которых мы будем рассказывать на следующих наших встречах. Обязательно будем рассказывать и </w:t>
      </w:r>
      <w:proofErr w:type="gramStart"/>
      <w:r w:rsidR="00566837" w:rsidRPr="00927B44">
        <w:t>о</w:t>
      </w:r>
      <w:proofErr w:type="gramEnd"/>
      <w:r w:rsidR="00566837" w:rsidRPr="00927B44">
        <w:t xml:space="preserve"> архитектурных и исторических памятниках нашего города. А сегодняшнюю нашу </w:t>
      </w:r>
      <w:proofErr w:type="gramStart"/>
      <w:r w:rsidR="00566837" w:rsidRPr="00927B44">
        <w:t>встречу</w:t>
      </w:r>
      <w:proofErr w:type="gramEnd"/>
      <w:r w:rsidR="00566837" w:rsidRPr="00927B44">
        <w:t xml:space="preserve"> мы завершаем песней, автором которой является читатель нашей библиотеки: </w:t>
      </w:r>
      <w:proofErr w:type="spellStart"/>
      <w:r w:rsidR="00566837" w:rsidRPr="00927B44">
        <w:t>Гришечко</w:t>
      </w:r>
      <w:proofErr w:type="spellEnd"/>
      <w:r w:rsidR="00566837" w:rsidRPr="00927B44">
        <w:t xml:space="preserve"> Владимир Павлович.</w:t>
      </w:r>
    </w:p>
    <w:p w:rsidR="00566837" w:rsidRPr="00927B44" w:rsidRDefault="00566837" w:rsidP="00566837">
      <w:pPr>
        <w:jc w:val="both"/>
      </w:pPr>
    </w:p>
    <w:p w:rsidR="00566837" w:rsidRPr="00927B44" w:rsidRDefault="00566837" w:rsidP="00566837">
      <w:pPr>
        <w:jc w:val="both"/>
      </w:pPr>
      <w:r w:rsidRPr="00927B44">
        <w:t>(Звучит песня «Золотые купола»)</w:t>
      </w:r>
    </w:p>
    <w:p w:rsidR="00566837" w:rsidRPr="00927B44" w:rsidRDefault="00566837" w:rsidP="00566837">
      <w:pPr>
        <w:jc w:val="both"/>
      </w:pPr>
      <w:r w:rsidRPr="00927B44">
        <w:t xml:space="preserve"> </w:t>
      </w:r>
    </w:p>
    <w:p w:rsidR="00CA2BA2" w:rsidRDefault="00CA2BA2"/>
    <w:sectPr w:rsidR="00CA2BA2" w:rsidSect="00927B44">
      <w:headerReference w:type="even" r:id="rId28"/>
      <w:headerReference w:type="default" r:id="rId29"/>
      <w:pgSz w:w="11906" w:h="16838"/>
      <w:pgMar w:top="1134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76B9" w:rsidRDefault="007476B9" w:rsidP="004E2972">
      <w:r>
        <w:separator/>
      </w:r>
    </w:p>
  </w:endnote>
  <w:endnote w:type="continuationSeparator" w:id="0">
    <w:p w:rsidR="007476B9" w:rsidRDefault="007476B9" w:rsidP="004E297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76B9" w:rsidRDefault="007476B9" w:rsidP="004E2972">
      <w:r>
        <w:separator/>
      </w:r>
    </w:p>
  </w:footnote>
  <w:footnote w:type="continuationSeparator" w:id="0">
    <w:p w:rsidR="007476B9" w:rsidRDefault="007476B9" w:rsidP="004E297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B44" w:rsidRDefault="00341D5B" w:rsidP="00DE1D6E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21A4E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27B44" w:rsidRDefault="007476B9" w:rsidP="00DE1D6E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B44" w:rsidRDefault="00341D5B" w:rsidP="00DE1D6E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21A4E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A2530D">
      <w:rPr>
        <w:rStyle w:val="a5"/>
        <w:noProof/>
      </w:rPr>
      <w:t>2</w:t>
    </w:r>
    <w:r>
      <w:rPr>
        <w:rStyle w:val="a5"/>
      </w:rPr>
      <w:fldChar w:fldCharType="end"/>
    </w:r>
  </w:p>
  <w:p w:rsidR="00927B44" w:rsidRDefault="007476B9" w:rsidP="00DE1D6E">
    <w:pPr>
      <w:pStyle w:val="a3"/>
      <w:ind w:right="360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66837"/>
    <w:rsid w:val="00004D1B"/>
    <w:rsid w:val="00103AB6"/>
    <w:rsid w:val="00171CCD"/>
    <w:rsid w:val="001904F4"/>
    <w:rsid w:val="00232C1B"/>
    <w:rsid w:val="00322C6B"/>
    <w:rsid w:val="003378D0"/>
    <w:rsid w:val="00341D5B"/>
    <w:rsid w:val="003C55A6"/>
    <w:rsid w:val="004E2972"/>
    <w:rsid w:val="00566837"/>
    <w:rsid w:val="00680F33"/>
    <w:rsid w:val="00721A4E"/>
    <w:rsid w:val="00730A42"/>
    <w:rsid w:val="007476B9"/>
    <w:rsid w:val="007843EF"/>
    <w:rsid w:val="00794007"/>
    <w:rsid w:val="00811020"/>
    <w:rsid w:val="00A2530D"/>
    <w:rsid w:val="00A978EF"/>
    <w:rsid w:val="00AF2956"/>
    <w:rsid w:val="00B43514"/>
    <w:rsid w:val="00CA2BA2"/>
    <w:rsid w:val="00D101C2"/>
    <w:rsid w:val="00E01476"/>
    <w:rsid w:val="00F671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837"/>
    <w:pPr>
      <w:spacing w:line="240" w:lineRule="auto"/>
    </w:pPr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56683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566837"/>
    <w:rPr>
      <w:rFonts w:eastAsia="Times New Roman" w:cs="Times New Roman"/>
      <w:szCs w:val="24"/>
      <w:lang w:eastAsia="ru-RU"/>
    </w:rPr>
  </w:style>
  <w:style w:type="character" w:styleId="a5">
    <w:name w:val="page number"/>
    <w:basedOn w:val="a0"/>
    <w:rsid w:val="00566837"/>
  </w:style>
  <w:style w:type="character" w:styleId="a6">
    <w:name w:val="Hyperlink"/>
    <w:basedOn w:val="a0"/>
    <w:uiPriority w:val="99"/>
    <w:unhideWhenUsed/>
    <w:rsid w:val="00566837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7843E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843EF"/>
    <w:rPr>
      <w:rFonts w:ascii="Tahoma" w:eastAsia="Times New Roman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7843EF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207D43-40CF-45E7-AD32-C804BB3D23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13</Pages>
  <Words>4845</Words>
  <Characters>27623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</dc:creator>
  <cp:lastModifiedBy>5</cp:lastModifiedBy>
  <cp:revision>11</cp:revision>
  <dcterms:created xsi:type="dcterms:W3CDTF">2012-08-09T15:05:00Z</dcterms:created>
  <dcterms:modified xsi:type="dcterms:W3CDTF">2012-08-09T16:45:00Z</dcterms:modified>
</cp:coreProperties>
</file>